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4F" w:rsidRPr="003B5403" w:rsidRDefault="00204F4F" w:rsidP="00204F4F">
      <w:pPr>
        <w:jc w:val="center"/>
      </w:pPr>
      <w:r w:rsidRPr="003B5403">
        <w:t>(CI-A)</w:t>
      </w:r>
    </w:p>
    <w:p w:rsidR="00204F4F" w:rsidRPr="004F5032" w:rsidRDefault="00204F4F" w:rsidP="00204F4F">
      <w:pPr>
        <w:jc w:val="center"/>
        <w:rPr>
          <w:b/>
        </w:rPr>
      </w:pPr>
      <w:r w:rsidRPr="004F5032">
        <w:rPr>
          <w:b/>
        </w:rPr>
        <w:t>(</w:t>
      </w:r>
      <w:r>
        <w:rPr>
          <w:b/>
        </w:rPr>
        <w:t>Target and Peer Caregiver</w:t>
      </w:r>
      <w:r w:rsidRPr="004F5032">
        <w:rPr>
          <w:b/>
        </w:rPr>
        <w:t>)</w:t>
      </w:r>
    </w:p>
    <w:p w:rsidR="00204F4F" w:rsidRDefault="00204F4F" w:rsidP="00204F4F"/>
    <w:p w:rsidR="00204F4F" w:rsidRDefault="00204F4F" w:rsidP="00204F4F">
      <w:pPr>
        <w:rPr>
          <w:b/>
        </w:rPr>
      </w:pPr>
    </w:p>
    <w:p w:rsidR="00204F4F" w:rsidRDefault="00204F4F" w:rsidP="00204F4F">
      <w:pPr>
        <w:rPr>
          <w:b/>
        </w:rPr>
      </w:pPr>
    </w:p>
    <w:p w:rsidR="00204F4F" w:rsidRDefault="00204F4F" w:rsidP="00204F4F">
      <w:r>
        <w:t xml:space="preserve">The following questions are about your alcohol use. </w:t>
      </w:r>
    </w:p>
    <w:p w:rsidR="00204F4F" w:rsidRDefault="00204F4F" w:rsidP="00204F4F"/>
    <w:p w:rsidR="00204F4F" w:rsidRDefault="00204F4F" w:rsidP="00204F4F">
      <w:r>
        <w:rPr>
          <w:noProof/>
          <w:lang w:eastAsia="zh-TW"/>
        </w:rPr>
        <w:pict>
          <v:shapetype id="_x0000_t202" coordsize="21600,21600" o:spt="202" path="m,l,21600r21600,l21600,xe">
            <v:stroke joinstyle="miter"/>
            <v:path gradientshapeok="t" o:connecttype="rect"/>
          </v:shapetype>
          <v:shape id="_x0000_s1026" type="#_x0000_t202" style="position:absolute;margin-left:302.4pt;margin-top:9.75pt;width:172pt;height:35.55pt;z-index:251660288;mso-width-percent:400;mso-height-percent:200;mso-width-percent:400;mso-height-percent:200;mso-width-relative:margin;mso-height-relative:margin">
            <v:textbox style="mso-fit-shape-to-text:t">
              <w:txbxContent>
                <w:p w:rsidR="00204F4F" w:rsidRDefault="00204F4F" w:rsidP="00204F4F">
                  <w:r>
                    <w:t>If “No”</w:t>
                  </w:r>
                  <w:r>
                    <w:sym w:font="Wingdings" w:char="F0E0"/>
                  </w:r>
                  <w:r>
                    <w:t xml:space="preserve"> MediaLab skips this section.</w:t>
                  </w:r>
                </w:p>
              </w:txbxContent>
            </v:textbox>
          </v:shape>
        </w:pict>
      </w:r>
      <w:r>
        <w:t>1. Have you ever tried alcohol (even just a few sips)?</w:t>
      </w:r>
    </w:p>
    <w:p w:rsidR="00204F4F" w:rsidRDefault="00204F4F" w:rsidP="00204F4F">
      <w:pPr>
        <w:numPr>
          <w:ilvl w:val="0"/>
          <w:numId w:val="1"/>
        </w:numPr>
      </w:pPr>
      <w:r>
        <w:t>No</w:t>
      </w:r>
    </w:p>
    <w:p w:rsidR="00204F4F" w:rsidRDefault="00204F4F" w:rsidP="00204F4F">
      <w:pPr>
        <w:numPr>
          <w:ilvl w:val="0"/>
          <w:numId w:val="1"/>
        </w:numPr>
      </w:pPr>
      <w:r>
        <w:t>Yes</w:t>
      </w:r>
    </w:p>
    <w:p w:rsidR="00204F4F" w:rsidRDefault="00204F4F" w:rsidP="00204F4F"/>
    <w:p w:rsidR="00204F4F" w:rsidRPr="00B341BE" w:rsidRDefault="00204F4F" w:rsidP="00204F4F">
      <w:pPr>
        <w:ind w:left="1440"/>
        <w:rPr>
          <w:i/>
        </w:rPr>
      </w:pPr>
      <w:r>
        <w:rPr>
          <w:i/>
        </w:rPr>
        <w:t>(If “no”):  Questionnaire complete.  Skip to CI-T.</w:t>
      </w:r>
    </w:p>
    <w:p w:rsidR="00204F4F" w:rsidRDefault="00204F4F" w:rsidP="00204F4F">
      <w:pPr>
        <w:ind w:left="1440"/>
      </w:pPr>
    </w:p>
    <w:p w:rsidR="00204F4F" w:rsidRPr="00B341BE" w:rsidRDefault="00204F4F" w:rsidP="00204F4F">
      <w:pPr>
        <w:ind w:left="1440"/>
        <w:rPr>
          <w:i/>
        </w:rPr>
      </w:pPr>
      <w:r>
        <w:rPr>
          <w:i/>
        </w:rPr>
        <w:t>(</w:t>
      </w:r>
      <w:r w:rsidRPr="00B341BE">
        <w:rPr>
          <w:i/>
        </w:rPr>
        <w:t>If “yes”</w:t>
      </w:r>
      <w:r>
        <w:rPr>
          <w:i/>
        </w:rPr>
        <w:t>): Complete questionnaire:</w:t>
      </w:r>
    </w:p>
    <w:p w:rsidR="00204F4F" w:rsidRDefault="00204F4F" w:rsidP="00204F4F">
      <w:pPr>
        <w:ind w:left="1800"/>
      </w:pPr>
    </w:p>
    <w:p w:rsidR="00204F4F" w:rsidRDefault="00204F4F" w:rsidP="00204F4F">
      <w:r>
        <w:t xml:space="preserve"> 2.  How old were you when you first tried alcohol (even a few sips)?</w:t>
      </w:r>
    </w:p>
    <w:p w:rsidR="00204F4F" w:rsidRDefault="00204F4F" w:rsidP="00204F4F">
      <w:r>
        <w:tab/>
      </w:r>
      <w:r>
        <w:tab/>
        <w:t>1.  8 years old or younger</w:t>
      </w:r>
    </w:p>
    <w:p w:rsidR="00204F4F" w:rsidRDefault="00204F4F" w:rsidP="00204F4F">
      <w:r>
        <w:tab/>
      </w:r>
      <w:r>
        <w:tab/>
        <w:t>2.  9 or 10 years old</w:t>
      </w:r>
    </w:p>
    <w:p w:rsidR="00204F4F" w:rsidRDefault="00204F4F" w:rsidP="00204F4F">
      <w:r>
        <w:tab/>
      </w:r>
      <w:r>
        <w:tab/>
        <w:t>3.  11 or 12 years old</w:t>
      </w:r>
    </w:p>
    <w:p w:rsidR="00204F4F" w:rsidRDefault="00204F4F" w:rsidP="00204F4F">
      <w:r>
        <w:tab/>
      </w:r>
      <w:r>
        <w:tab/>
        <w:t>4.  13 or 14 years old</w:t>
      </w:r>
    </w:p>
    <w:p w:rsidR="00204F4F" w:rsidRDefault="00204F4F" w:rsidP="00204F4F">
      <w:r>
        <w:tab/>
      </w:r>
      <w:r>
        <w:tab/>
        <w:t>5.  15 or 16 years old</w:t>
      </w:r>
    </w:p>
    <w:p w:rsidR="00204F4F" w:rsidRDefault="00204F4F" w:rsidP="00204F4F">
      <w:r>
        <w:tab/>
      </w:r>
      <w:r>
        <w:tab/>
        <w:t>6.  17 years old or older</w:t>
      </w:r>
    </w:p>
    <w:p w:rsidR="00204F4F" w:rsidRDefault="00204F4F" w:rsidP="00204F4F">
      <w:r>
        <w:tab/>
      </w:r>
    </w:p>
    <w:p w:rsidR="00204F4F" w:rsidRDefault="00204F4F" w:rsidP="00204F4F">
      <w:r>
        <w:t xml:space="preserve"> For the next questions one drink equals:</w:t>
      </w:r>
    </w:p>
    <w:p w:rsidR="00204F4F" w:rsidRDefault="00204F4F" w:rsidP="00204F4F"/>
    <w:p w:rsidR="00204F4F" w:rsidRPr="00613421" w:rsidRDefault="00204F4F" w:rsidP="00204F4F">
      <w:pPr>
        <w:ind w:left="1440" w:firstLine="720"/>
        <w:rPr>
          <w:b/>
        </w:rPr>
      </w:pPr>
      <w:r w:rsidRPr="00613421">
        <w:rPr>
          <w:b/>
        </w:rPr>
        <w:t>1 BEER (12 OUNCES)</w:t>
      </w:r>
    </w:p>
    <w:p w:rsidR="00204F4F" w:rsidRPr="00613421" w:rsidRDefault="00204F4F" w:rsidP="00204F4F">
      <w:pPr>
        <w:rPr>
          <w:b/>
        </w:rPr>
      </w:pPr>
      <w:r>
        <w:rPr>
          <w:b/>
        </w:rPr>
        <w:t xml:space="preserve">                                    </w:t>
      </w:r>
      <w:r w:rsidRPr="00613421">
        <w:rPr>
          <w:b/>
        </w:rPr>
        <w:t>1 GLASS OF WINE (4 OUNCES)</w:t>
      </w:r>
    </w:p>
    <w:p w:rsidR="00204F4F" w:rsidRPr="00613421" w:rsidRDefault="00204F4F" w:rsidP="00204F4F">
      <w:pPr>
        <w:rPr>
          <w:b/>
        </w:rPr>
      </w:pPr>
      <w:r>
        <w:rPr>
          <w:b/>
        </w:rPr>
        <w:t xml:space="preserve">                                    </w:t>
      </w:r>
      <w:r w:rsidRPr="00613421">
        <w:rPr>
          <w:b/>
        </w:rPr>
        <w:t>1 WINE COOLER (12 OUNCES)</w:t>
      </w:r>
    </w:p>
    <w:p w:rsidR="00204F4F" w:rsidRPr="00613421" w:rsidRDefault="00204F4F" w:rsidP="00204F4F">
      <w:pPr>
        <w:rPr>
          <w:b/>
        </w:rPr>
      </w:pPr>
      <w:r>
        <w:rPr>
          <w:b/>
        </w:rPr>
        <w:t xml:space="preserve">                                    </w:t>
      </w:r>
      <w:r w:rsidRPr="00613421">
        <w:rPr>
          <w:b/>
        </w:rPr>
        <w:t>1 SHOT OF LIQUOR (1 ¼ OUNCES)</w:t>
      </w:r>
    </w:p>
    <w:p w:rsidR="00204F4F" w:rsidRPr="00613421" w:rsidRDefault="00204F4F" w:rsidP="00204F4F">
      <w:pPr>
        <w:ind w:left="1440" w:firstLine="720"/>
        <w:rPr>
          <w:b/>
        </w:rPr>
      </w:pPr>
      <w:r w:rsidRPr="00613421">
        <w:rPr>
          <w:b/>
        </w:rPr>
        <w:t>1 MIXED DRINK</w:t>
      </w:r>
    </w:p>
    <w:p w:rsidR="00204F4F" w:rsidRDefault="00204F4F" w:rsidP="00204F4F"/>
    <w:p w:rsidR="00204F4F" w:rsidRDefault="00204F4F" w:rsidP="00204F4F"/>
    <w:p w:rsidR="00204F4F" w:rsidRDefault="00204F4F" w:rsidP="00204F4F"/>
    <w:p w:rsidR="00204F4F" w:rsidRDefault="00204F4F" w:rsidP="00204F4F">
      <w:r>
        <w:t>3.  In the past year, how often have you had a drink of beer, wine, wine cooler, or liquor?</w:t>
      </w:r>
    </w:p>
    <w:p w:rsidR="00204F4F" w:rsidRDefault="00204F4F" w:rsidP="00204F4F">
      <w:r>
        <w:tab/>
      </w:r>
      <w:r>
        <w:tab/>
        <w:t>1.  Everyday</w:t>
      </w:r>
    </w:p>
    <w:p w:rsidR="00204F4F" w:rsidRDefault="00204F4F" w:rsidP="00204F4F">
      <w:r>
        <w:rPr>
          <w:noProof/>
        </w:rPr>
        <w:pict>
          <v:shape id="_x0000_s1027" type="#_x0000_t202" style="position:absolute;margin-left:284.25pt;margin-top:4.7pt;width:183.75pt;height:57.75pt;z-index:251661312">
            <v:textbox>
              <w:txbxContent>
                <w:p w:rsidR="00204F4F" w:rsidRDefault="00204F4F" w:rsidP="00204F4F">
                  <w:r>
                    <w:t>If #8</w:t>
                  </w:r>
                  <w:r>
                    <w:sym w:font="Wingdings" w:char="F0E0"/>
                  </w:r>
                  <w:r>
                    <w:t xml:space="preserve"> interviewer should skip questions 5 &amp; 6 (weekly substance use) using Ctrl </w:t>
                  </w:r>
                  <w:r>
                    <w:sym w:font="Wingdings" w:char="F0E0"/>
                  </w:r>
                </w:p>
              </w:txbxContent>
            </v:textbox>
          </v:shape>
        </w:pict>
      </w:r>
      <w:r>
        <w:tab/>
      </w:r>
      <w:r>
        <w:tab/>
        <w:t>2.  4 or 5 days/week</w:t>
      </w:r>
    </w:p>
    <w:p w:rsidR="00204F4F" w:rsidRDefault="00204F4F" w:rsidP="00204F4F">
      <w:r>
        <w:tab/>
      </w:r>
      <w:r>
        <w:tab/>
        <w:t>3.  2 or 3 days/week</w:t>
      </w:r>
    </w:p>
    <w:p w:rsidR="00204F4F" w:rsidRDefault="00204F4F" w:rsidP="00204F4F">
      <w:r>
        <w:tab/>
      </w:r>
      <w:r>
        <w:tab/>
        <w:t>4.  1 day/week</w:t>
      </w:r>
    </w:p>
    <w:p w:rsidR="00204F4F" w:rsidRDefault="00204F4F" w:rsidP="00204F4F">
      <w:r>
        <w:tab/>
      </w:r>
      <w:r>
        <w:tab/>
        <w:t>5.  2-3 days/month</w:t>
      </w:r>
    </w:p>
    <w:p w:rsidR="00204F4F" w:rsidRDefault="00204F4F" w:rsidP="00204F4F">
      <w:r>
        <w:tab/>
      </w:r>
      <w:r>
        <w:tab/>
        <w:t>6.  1 day/month</w:t>
      </w:r>
    </w:p>
    <w:p w:rsidR="00204F4F" w:rsidRDefault="00204F4F" w:rsidP="00204F4F">
      <w:r>
        <w:tab/>
      </w:r>
      <w:r>
        <w:tab/>
        <w:t>7.  Once or twice</w:t>
      </w:r>
    </w:p>
    <w:p w:rsidR="00204F4F" w:rsidRDefault="00204F4F" w:rsidP="00204F4F">
      <w:r>
        <w:tab/>
      </w:r>
      <w:r>
        <w:tab/>
        <w:t>8.  Not at all</w:t>
      </w:r>
    </w:p>
    <w:p w:rsidR="00204F4F" w:rsidRDefault="00204F4F" w:rsidP="00204F4F"/>
    <w:p w:rsidR="00204F4F" w:rsidRDefault="00204F4F" w:rsidP="00204F4F"/>
    <w:p w:rsidR="00204F4F" w:rsidRDefault="00204F4F" w:rsidP="00204F4F"/>
    <w:p w:rsidR="00204F4F" w:rsidRDefault="00204F4F" w:rsidP="00204F4F"/>
    <w:p w:rsidR="00204F4F" w:rsidRDefault="00204F4F" w:rsidP="00204F4F">
      <w:r>
        <w:t>4.  When you drink, about how many beers, glasses of wine, bottles of wine cooler, or drinks of liquor do you usually have?</w:t>
      </w:r>
    </w:p>
    <w:p w:rsidR="00204F4F" w:rsidRDefault="00204F4F" w:rsidP="00204F4F">
      <w:r>
        <w:tab/>
      </w:r>
      <w:r>
        <w:tab/>
        <w:t>1.  None</w:t>
      </w:r>
    </w:p>
    <w:p w:rsidR="00204F4F" w:rsidRDefault="00204F4F" w:rsidP="00204F4F">
      <w:r>
        <w:tab/>
      </w:r>
      <w:r>
        <w:tab/>
        <w:t>2.  1</w:t>
      </w:r>
    </w:p>
    <w:p w:rsidR="00204F4F" w:rsidRDefault="00204F4F" w:rsidP="00204F4F">
      <w:r>
        <w:tab/>
      </w:r>
      <w:r>
        <w:tab/>
        <w:t>3.  2</w:t>
      </w:r>
    </w:p>
    <w:p w:rsidR="00204F4F" w:rsidRDefault="00204F4F" w:rsidP="00204F4F">
      <w:r>
        <w:tab/>
      </w:r>
      <w:r>
        <w:tab/>
        <w:t>4.  3</w:t>
      </w:r>
    </w:p>
    <w:p w:rsidR="00204F4F" w:rsidRDefault="00204F4F" w:rsidP="00204F4F">
      <w:r>
        <w:tab/>
      </w:r>
      <w:r>
        <w:tab/>
        <w:t>5.  4</w:t>
      </w:r>
    </w:p>
    <w:p w:rsidR="00204F4F" w:rsidRDefault="00204F4F" w:rsidP="00204F4F">
      <w:r>
        <w:tab/>
      </w:r>
      <w:r>
        <w:tab/>
        <w:t>6.  5</w:t>
      </w:r>
    </w:p>
    <w:p w:rsidR="00204F4F" w:rsidRDefault="00204F4F" w:rsidP="00204F4F">
      <w:r>
        <w:tab/>
      </w:r>
      <w:r>
        <w:tab/>
        <w:t>7.  6</w:t>
      </w:r>
    </w:p>
    <w:p w:rsidR="00204F4F" w:rsidRDefault="00204F4F" w:rsidP="00204F4F">
      <w:r>
        <w:tab/>
      </w:r>
      <w:r>
        <w:tab/>
        <w:t>8.  7</w:t>
      </w:r>
    </w:p>
    <w:p w:rsidR="00204F4F" w:rsidRDefault="00204F4F" w:rsidP="00204F4F">
      <w:r>
        <w:tab/>
      </w:r>
      <w:r>
        <w:tab/>
        <w:t>9.  8</w:t>
      </w:r>
    </w:p>
    <w:p w:rsidR="00204F4F" w:rsidRDefault="00204F4F" w:rsidP="00204F4F">
      <w:r>
        <w:tab/>
      </w:r>
      <w:r>
        <w:tab/>
        <w:t>10.  9 or more</w:t>
      </w:r>
    </w:p>
    <w:p w:rsidR="00204F4F" w:rsidRDefault="00204F4F" w:rsidP="00204F4F"/>
    <w:p w:rsidR="00204F4F" w:rsidRDefault="00204F4F" w:rsidP="00204F4F"/>
    <w:p w:rsidR="00204F4F" w:rsidRDefault="00204F4F" w:rsidP="00204F4F"/>
    <w:p w:rsidR="00204F4F" w:rsidRDefault="00204F4F" w:rsidP="00204F4F">
      <w:r>
        <w:rPr>
          <w:noProof/>
          <w:lang w:eastAsia="zh-TW"/>
        </w:rPr>
        <w:pict>
          <v:shape id="_x0000_s1028" type="#_x0000_t202" style="position:absolute;margin-left:294.5pt;margin-top:27.15pt;width:172pt;height:49.35pt;z-index:251662336;mso-width-percent:400;mso-height-percent:200;mso-width-percent:400;mso-height-percent:200;mso-width-relative:margin;mso-height-relative:margin">
            <v:textbox style="mso-fit-shape-to-text:t">
              <w:txbxContent>
                <w:p w:rsidR="00204F4F" w:rsidRDefault="00204F4F" w:rsidP="00204F4F">
                  <w:r>
                    <w:t xml:space="preserve">If ‘No’ for past year </w:t>
                  </w:r>
                  <w:proofErr w:type="gramStart"/>
                  <w:r>
                    <w:t>use (answer #8 to item #3)</w:t>
                  </w:r>
                  <w:r>
                    <w:sym w:font="Wingdings" w:char="F0E0"/>
                  </w:r>
                  <w:r>
                    <w:t xml:space="preserve"> then skip</w:t>
                  </w:r>
                  <w:proofErr w:type="gramEnd"/>
                  <w:r>
                    <w:t xml:space="preserve"> this question using Ctrl </w:t>
                  </w:r>
                  <w:r>
                    <w:sym w:font="Wingdings" w:char="F0E0"/>
                  </w:r>
                </w:p>
              </w:txbxContent>
            </v:textbox>
          </v:shape>
        </w:pict>
      </w:r>
      <w:r>
        <w:t>5.  In the past year, how often had you (4 for female, 5 for male) or more drinks at one time?</w:t>
      </w:r>
    </w:p>
    <w:p w:rsidR="00204F4F" w:rsidRDefault="00204F4F" w:rsidP="00204F4F">
      <w:r>
        <w:tab/>
      </w:r>
      <w:r>
        <w:tab/>
        <w:t>1.  Everyday</w:t>
      </w:r>
    </w:p>
    <w:p w:rsidR="00204F4F" w:rsidRDefault="00204F4F" w:rsidP="00204F4F">
      <w:r>
        <w:tab/>
      </w:r>
      <w:r>
        <w:tab/>
        <w:t>2.  4 or 5 days/week</w:t>
      </w:r>
    </w:p>
    <w:p w:rsidR="00204F4F" w:rsidRDefault="00204F4F" w:rsidP="00204F4F">
      <w:r>
        <w:tab/>
      </w:r>
      <w:r>
        <w:tab/>
        <w:t>3.  2 or 3 days/week</w:t>
      </w:r>
    </w:p>
    <w:p w:rsidR="00204F4F" w:rsidRDefault="00204F4F" w:rsidP="00204F4F">
      <w:r>
        <w:tab/>
      </w:r>
      <w:r>
        <w:tab/>
        <w:t>4.  1 day/week</w:t>
      </w:r>
    </w:p>
    <w:p w:rsidR="00204F4F" w:rsidRDefault="00204F4F" w:rsidP="00204F4F">
      <w:r>
        <w:tab/>
      </w:r>
      <w:r>
        <w:tab/>
        <w:t>5.  2-3 days/month</w:t>
      </w:r>
    </w:p>
    <w:p w:rsidR="00204F4F" w:rsidRDefault="00204F4F" w:rsidP="00204F4F">
      <w:r>
        <w:tab/>
      </w:r>
      <w:r>
        <w:tab/>
        <w:t>6.  1 day/month</w:t>
      </w:r>
    </w:p>
    <w:p w:rsidR="00204F4F" w:rsidRDefault="00204F4F" w:rsidP="00204F4F">
      <w:r>
        <w:tab/>
      </w:r>
      <w:r>
        <w:tab/>
        <w:t>7.  Once or twice</w:t>
      </w:r>
    </w:p>
    <w:p w:rsidR="00204F4F" w:rsidRDefault="00204F4F" w:rsidP="00204F4F">
      <w:r>
        <w:tab/>
      </w:r>
      <w:r>
        <w:tab/>
        <w:t>8.  Not at all</w:t>
      </w:r>
    </w:p>
    <w:p w:rsidR="00204F4F" w:rsidRDefault="00204F4F" w:rsidP="00204F4F"/>
    <w:p w:rsidR="00204F4F" w:rsidRDefault="00204F4F" w:rsidP="00204F4F">
      <w:r>
        <w:t xml:space="preserve">6.  Do you drink at least once per week? </w:t>
      </w:r>
    </w:p>
    <w:p w:rsidR="00204F4F" w:rsidRDefault="00204F4F" w:rsidP="00204F4F">
      <w:pPr>
        <w:ind w:right="-1620" w:firstLine="720"/>
      </w:pPr>
    </w:p>
    <w:p w:rsidR="00204F4F" w:rsidRDefault="00204F4F" w:rsidP="00204F4F">
      <w:pPr>
        <w:ind w:right="-1620" w:firstLine="720"/>
      </w:pPr>
      <w:r>
        <w:t>1.  No</w:t>
      </w:r>
    </w:p>
    <w:p w:rsidR="00204F4F" w:rsidRDefault="00204F4F" w:rsidP="00204F4F">
      <w:pPr>
        <w:ind w:right="-1620" w:firstLine="720"/>
      </w:pPr>
      <w:r>
        <w:t>2.  Yes</w:t>
      </w:r>
    </w:p>
    <w:p w:rsidR="00204F4F" w:rsidRDefault="00204F4F" w:rsidP="00204F4F">
      <w:pPr>
        <w:rPr>
          <w:i/>
        </w:rPr>
      </w:pPr>
    </w:p>
    <w:p w:rsidR="00204F4F" w:rsidRPr="009A5CC4" w:rsidRDefault="00204F4F" w:rsidP="00204F4F">
      <w:pPr>
        <w:ind w:firstLine="720"/>
        <w:rPr>
          <w:i/>
        </w:rPr>
      </w:pPr>
      <w:r>
        <w:rPr>
          <w:i/>
        </w:rPr>
        <w:t>(If “no”): Skip to CI-T.</w:t>
      </w:r>
    </w:p>
    <w:p w:rsidR="00204F4F" w:rsidRDefault="00204F4F" w:rsidP="00204F4F">
      <w:pPr>
        <w:tabs>
          <w:tab w:val="left" w:pos="720"/>
          <w:tab w:val="left" w:pos="1440"/>
          <w:tab w:val="left" w:pos="1875"/>
        </w:tabs>
        <w:ind w:firstLine="360"/>
      </w:pPr>
      <w:r>
        <w:t xml:space="preserve"> </w:t>
      </w:r>
      <w:r>
        <w:tab/>
      </w:r>
      <w:r>
        <w:tab/>
      </w:r>
      <w:r>
        <w:tab/>
      </w:r>
    </w:p>
    <w:p w:rsidR="00204F4F" w:rsidRDefault="00204F4F" w:rsidP="00204F4F">
      <w:pPr>
        <w:ind w:left="720"/>
        <w:rPr>
          <w:i/>
        </w:rPr>
      </w:pPr>
      <w:r w:rsidRPr="009A5CC4">
        <w:rPr>
          <w:i/>
        </w:rPr>
        <w:t xml:space="preserve">(If “yes”): </w:t>
      </w:r>
      <w:r>
        <w:rPr>
          <w:i/>
        </w:rPr>
        <w:t>Complete 6a:</w:t>
      </w:r>
    </w:p>
    <w:p w:rsidR="00204F4F" w:rsidRDefault="00204F4F" w:rsidP="00204F4F">
      <w:pPr>
        <w:ind w:right="-1620"/>
      </w:pPr>
    </w:p>
    <w:p w:rsidR="00204F4F" w:rsidRDefault="00204F4F" w:rsidP="00204F4F">
      <w:pPr>
        <w:ind w:right="-1620"/>
      </w:pPr>
      <w:r>
        <w:t>6a</w:t>
      </w:r>
      <w:proofErr w:type="gramStart"/>
      <w:r>
        <w:t>.  For</w:t>
      </w:r>
      <w:proofErr w:type="gramEnd"/>
      <w:r>
        <w:t xml:space="preserve"> each day of the week, enter the number of drinks consumed on a typical day on a typical week in</w:t>
      </w:r>
    </w:p>
    <w:p w:rsidR="00204F4F" w:rsidRDefault="00204F4F" w:rsidP="00204F4F">
      <w:pPr>
        <w:ind w:right="-1620"/>
      </w:pPr>
      <w:r>
        <w:rPr>
          <w:noProof/>
        </w:rPr>
        <w:pict>
          <v:shape id="_x0000_s1031" type="#_x0000_t202" style="position:absolute;margin-left:399.75pt;margin-top:13.4pt;width:108pt;height:162pt;z-index:251665408">
            <v:textbox>
              <w:txbxContent>
                <w:p w:rsidR="00204F4F" w:rsidRDefault="00204F4F" w:rsidP="00204F4F">
                  <w:r>
                    <w:t>If ‘No’ to past year use (answer #8 for item #3)</w:t>
                  </w:r>
                  <w:r>
                    <w:sym w:font="Wingdings" w:char="F0E0"/>
                  </w:r>
                  <w:r>
                    <w:t xml:space="preserve"> then skip this question (using </w:t>
                  </w:r>
                  <w:proofErr w:type="gramStart"/>
                  <w:r>
                    <w:t xml:space="preserve">Ctrl </w:t>
                  </w:r>
                  <w:proofErr w:type="gramEnd"/>
                  <w:r>
                    <w:sym w:font="Wingdings" w:char="F0E0"/>
                  </w:r>
                  <w:r>
                    <w:t xml:space="preserve">). If used alc. in the past year, but not regularly, go through weekly items and put </w:t>
                  </w:r>
                  <w:proofErr w:type="gramStart"/>
                  <w:r>
                    <w:t>zero’s</w:t>
                  </w:r>
                  <w:proofErr w:type="gramEnd"/>
                  <w:r>
                    <w:t xml:space="preserve"> if necessary. </w:t>
                  </w:r>
                </w:p>
              </w:txbxContent>
            </v:textbox>
          </v:shape>
        </w:pict>
      </w:r>
      <w:r>
        <w:t xml:space="preserve">     </w:t>
      </w:r>
      <w:proofErr w:type="gramStart"/>
      <w:r>
        <w:t>the</w:t>
      </w:r>
      <w:proofErr w:type="gramEnd"/>
      <w:r>
        <w:t xml:space="preserve"> past 3 months.</w:t>
      </w:r>
    </w:p>
    <w:p w:rsidR="00204F4F" w:rsidRDefault="00204F4F" w:rsidP="00204F4F">
      <w:pPr>
        <w:ind w:right="-1620"/>
      </w:pPr>
    </w:p>
    <w:tbl>
      <w:tblPr>
        <w:tblpPr w:leftFromText="180" w:rightFromText="180" w:vertAnchor="text" w:horzAnchor="margin" w:tblpY="197"/>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gridCol w:w="1408"/>
        <w:gridCol w:w="1260"/>
        <w:gridCol w:w="1080"/>
        <w:gridCol w:w="1080"/>
        <w:gridCol w:w="1080"/>
      </w:tblGrid>
      <w:tr w:rsidR="00204F4F" w:rsidTr="00950E85">
        <w:tblPrEx>
          <w:tblCellMar>
            <w:top w:w="0" w:type="dxa"/>
            <w:bottom w:w="0" w:type="dxa"/>
          </w:tblCellMar>
        </w:tblPrEx>
        <w:tc>
          <w:tcPr>
            <w:tcW w:w="1060"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Monday</w:t>
            </w:r>
          </w:p>
          <w:p w:rsidR="00204F4F" w:rsidRDefault="00204F4F" w:rsidP="00950E85"/>
          <w:p w:rsidR="00204F4F" w:rsidRDefault="00204F4F" w:rsidP="00950E85">
            <w:r>
              <w:t xml:space="preserve">       </w:t>
            </w:r>
          </w:p>
        </w:tc>
        <w:tc>
          <w:tcPr>
            <w:tcW w:w="1060"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Tuesday</w:t>
            </w:r>
          </w:p>
        </w:tc>
        <w:tc>
          <w:tcPr>
            <w:tcW w:w="1408"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Wednesday</w:t>
            </w:r>
          </w:p>
        </w:tc>
        <w:tc>
          <w:tcPr>
            <w:tcW w:w="126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Thursday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Friday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Saturday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Sunday</w:t>
            </w:r>
          </w:p>
          <w:p w:rsidR="00204F4F" w:rsidRDefault="00204F4F" w:rsidP="00950E85">
            <w:pPr>
              <w:ind w:right="-1620"/>
            </w:pPr>
          </w:p>
          <w:p w:rsidR="00204F4F" w:rsidRDefault="00204F4F" w:rsidP="00950E85">
            <w:pPr>
              <w:ind w:right="-1620"/>
            </w:pPr>
          </w:p>
          <w:p w:rsidR="00204F4F" w:rsidRDefault="00204F4F" w:rsidP="00950E85">
            <w:pPr>
              <w:ind w:right="-1620"/>
            </w:pPr>
          </w:p>
        </w:tc>
      </w:tr>
    </w:tbl>
    <w:p w:rsidR="00204F4F" w:rsidRDefault="00204F4F" w:rsidP="00204F4F">
      <w:pPr>
        <w:ind w:left="1440" w:right="-1620"/>
        <w:rPr>
          <w:u w:val="single"/>
        </w:rPr>
      </w:pPr>
    </w:p>
    <w:p w:rsidR="00204F4F" w:rsidRDefault="00204F4F" w:rsidP="00204F4F">
      <w:pPr>
        <w:ind w:right="-1620"/>
      </w:pPr>
      <w:r>
        <w:rPr>
          <w:noProof/>
          <w:lang w:eastAsia="zh-TW"/>
        </w:rPr>
        <w:pict>
          <v:shape id="_x0000_s1029" type="#_x0000_t202" style="position:absolute;margin-left:0;margin-top:0;width:172pt;height:118.35pt;z-index:251663360;mso-width-percent:400;mso-height-percent:200;mso-position-horizontal:center;mso-width-percent:400;mso-height-percent:200;mso-width-relative:margin;mso-height-relative:margin">
            <v:textbox style="mso-fit-shape-to-text:t">
              <w:txbxContent>
                <w:p w:rsidR="00204F4F" w:rsidRDefault="00204F4F" w:rsidP="00204F4F">
                  <w:r>
                    <w:t>[Type a quote from the document or the summary of an interesting point. You can position the text box anywhere in the document. Use the Text Box Tools tab to change the formatting of the pull quote text box.]</w:t>
                  </w:r>
                </w:p>
              </w:txbxContent>
            </v:textbox>
          </v:shape>
        </w:pict>
      </w:r>
    </w:p>
    <w:p w:rsidR="00204F4F" w:rsidRDefault="00204F4F" w:rsidP="00204F4F">
      <w:pPr>
        <w:ind w:left="1440" w:right="-1620"/>
      </w:pPr>
      <w:r>
        <w:t xml:space="preserve"> </w:t>
      </w:r>
    </w:p>
    <w:p w:rsidR="00204F4F" w:rsidRDefault="00204F4F" w:rsidP="00204F4F">
      <w:pPr>
        <w:ind w:left="1440" w:right="-1620"/>
      </w:pPr>
      <w:r>
        <w:rPr>
          <w:noProof/>
          <w:lang w:eastAsia="zh-TW"/>
        </w:rPr>
        <w:pict>
          <v:shape id="_x0000_s1030" type="#_x0000_t202" style="position:absolute;left:0;text-align:left;margin-left:0;margin-top:0;width:172pt;height:118.35pt;z-index:251664384;mso-width-percent:400;mso-height-percent:200;mso-position-horizontal:center;mso-width-percent:400;mso-height-percent:200;mso-width-relative:margin;mso-height-relative:margin">
            <v:textbox style="mso-fit-shape-to-text:t">
              <w:txbxContent>
                <w:p w:rsidR="00204F4F" w:rsidRDefault="00204F4F" w:rsidP="00204F4F">
                  <w:r>
                    <w:t>[Type a quote from the document or the summary of an interesting point. You can position the text box anywhere in the document. Use the Text Box Tools tab to change the formatting of the pull quote text box.]</w:t>
                  </w:r>
                </w:p>
              </w:txbxContent>
            </v:textbox>
          </v:shape>
        </w:pict>
      </w:r>
    </w:p>
    <w:p w:rsidR="00204F4F" w:rsidRDefault="00204F4F" w:rsidP="00204F4F">
      <w:pPr>
        <w:ind w:left="1440" w:right="-1620"/>
      </w:pPr>
    </w:p>
    <w:p w:rsidR="00204F4F" w:rsidRDefault="00204F4F" w:rsidP="00204F4F">
      <w:pPr>
        <w:ind w:left="1440"/>
      </w:pPr>
    </w:p>
    <w:p w:rsidR="00204F4F" w:rsidRDefault="00204F4F" w:rsidP="00204F4F">
      <w:pPr>
        <w:rPr>
          <w:b/>
          <w:bCs/>
        </w:rPr>
      </w:pPr>
    </w:p>
    <w:p w:rsidR="00204F4F" w:rsidRPr="003B5403" w:rsidRDefault="00204F4F" w:rsidP="00204F4F">
      <w:pPr>
        <w:ind w:left="3600"/>
      </w:pPr>
      <w:r>
        <w:t xml:space="preserve">      </w:t>
      </w:r>
      <w:r w:rsidRPr="003B5403">
        <w:t xml:space="preserve"> (CI-T)</w:t>
      </w:r>
    </w:p>
    <w:p w:rsidR="00204F4F" w:rsidRPr="004415E8" w:rsidRDefault="00204F4F" w:rsidP="00204F4F">
      <w:pPr>
        <w:jc w:val="center"/>
        <w:rPr>
          <w:b/>
        </w:rPr>
      </w:pPr>
      <w:r w:rsidRPr="004415E8">
        <w:rPr>
          <w:b/>
        </w:rPr>
        <w:t xml:space="preserve"> (</w:t>
      </w:r>
      <w:r>
        <w:rPr>
          <w:b/>
        </w:rPr>
        <w:t xml:space="preserve">Target </w:t>
      </w:r>
      <w:r w:rsidRPr="004415E8">
        <w:rPr>
          <w:b/>
        </w:rPr>
        <w:t>and Peer Caregiver)</w:t>
      </w:r>
    </w:p>
    <w:p w:rsidR="00204F4F" w:rsidRDefault="00204F4F" w:rsidP="00204F4F"/>
    <w:p w:rsidR="00204F4F" w:rsidRDefault="00204F4F" w:rsidP="00204F4F">
      <w:pPr>
        <w:rPr>
          <w:b/>
        </w:rPr>
      </w:pPr>
    </w:p>
    <w:p w:rsidR="00204F4F" w:rsidRDefault="00204F4F" w:rsidP="00204F4F">
      <w:pPr>
        <w:rPr>
          <w:b/>
        </w:rPr>
      </w:pPr>
    </w:p>
    <w:p w:rsidR="00204F4F" w:rsidRDefault="00204F4F" w:rsidP="00204F4F">
      <w:r>
        <w:rPr>
          <w:noProof/>
          <w:lang w:eastAsia="zh-TW"/>
        </w:rPr>
        <w:pict>
          <v:shape id="_x0000_s1032" type="#_x0000_t202" style="position:absolute;margin-left:303.35pt;margin-top:8.55pt;width:190.5pt;height:35.55pt;z-index:251666432;mso-height-percent:200;mso-height-percent:200;mso-width-relative:margin;mso-height-relative:margin">
            <v:textbox style="mso-fit-shape-to-text:t">
              <w:txbxContent>
                <w:p w:rsidR="00204F4F" w:rsidRDefault="00204F4F" w:rsidP="00204F4F">
                  <w:r>
                    <w:t>If ‘No’ then MediaLab will skip to FTND-P.</w:t>
                  </w:r>
                </w:p>
              </w:txbxContent>
            </v:textbox>
          </v:shape>
        </w:pict>
      </w:r>
      <w:r>
        <w:t xml:space="preserve">Now I’m going to ask about your cigarette use. </w:t>
      </w:r>
    </w:p>
    <w:p w:rsidR="00204F4F" w:rsidRDefault="00204F4F" w:rsidP="00204F4F"/>
    <w:p w:rsidR="00204F4F" w:rsidRDefault="00204F4F" w:rsidP="00204F4F">
      <w:r>
        <w:t>1.  Have you ever smoked a cigarette (even one or two puffs)?</w:t>
      </w:r>
    </w:p>
    <w:p w:rsidR="00204F4F" w:rsidRDefault="00204F4F" w:rsidP="00204F4F">
      <w:r>
        <w:tab/>
        <w:t>1.  No</w:t>
      </w:r>
    </w:p>
    <w:p w:rsidR="00204F4F" w:rsidRDefault="00204F4F" w:rsidP="00204F4F">
      <w:r>
        <w:tab/>
        <w:t>2.  Yes</w:t>
      </w:r>
    </w:p>
    <w:p w:rsidR="00204F4F" w:rsidRDefault="00204F4F" w:rsidP="00204F4F">
      <w:pPr>
        <w:tabs>
          <w:tab w:val="left" w:pos="720"/>
          <w:tab w:val="left" w:pos="1440"/>
          <w:tab w:val="left" w:pos="1875"/>
        </w:tabs>
      </w:pPr>
      <w:r>
        <w:tab/>
      </w:r>
      <w:r>
        <w:tab/>
      </w:r>
      <w:r>
        <w:tab/>
      </w:r>
    </w:p>
    <w:p w:rsidR="00204F4F" w:rsidRPr="009A5CC4" w:rsidRDefault="00204F4F" w:rsidP="00204F4F">
      <w:pPr>
        <w:ind w:firstLine="720"/>
        <w:rPr>
          <w:i/>
        </w:rPr>
      </w:pPr>
      <w:r w:rsidRPr="009A5CC4">
        <w:rPr>
          <w:i/>
        </w:rPr>
        <w:t xml:space="preserve">(If “yes”): </w:t>
      </w:r>
      <w:r>
        <w:rPr>
          <w:i/>
        </w:rPr>
        <w:t>Complete questionnaire:</w:t>
      </w:r>
    </w:p>
    <w:p w:rsidR="00204F4F" w:rsidRDefault="00204F4F" w:rsidP="00204F4F">
      <w:pPr>
        <w:ind w:firstLine="720"/>
      </w:pPr>
    </w:p>
    <w:p w:rsidR="00204F4F" w:rsidRDefault="00204F4F" w:rsidP="00204F4F">
      <w:r>
        <w:t>2.  How old were you when you first tried a cigarette (even one or two puffs)?</w:t>
      </w:r>
    </w:p>
    <w:p w:rsidR="00204F4F" w:rsidRDefault="00204F4F" w:rsidP="00204F4F">
      <w:pPr>
        <w:ind w:firstLine="720"/>
      </w:pPr>
      <w:r>
        <w:t>1.  8 years old or younger</w:t>
      </w:r>
    </w:p>
    <w:p w:rsidR="00204F4F" w:rsidRDefault="00204F4F" w:rsidP="00204F4F">
      <w:r>
        <w:tab/>
        <w:t>2.  9 or 10 years old</w:t>
      </w:r>
    </w:p>
    <w:p w:rsidR="00204F4F" w:rsidRDefault="00204F4F" w:rsidP="00204F4F">
      <w:r>
        <w:tab/>
        <w:t>3.  11 or 12 years old</w:t>
      </w:r>
    </w:p>
    <w:p w:rsidR="00204F4F" w:rsidRDefault="00204F4F" w:rsidP="00204F4F">
      <w:r>
        <w:tab/>
        <w:t>4.  13 or 14 years old</w:t>
      </w:r>
    </w:p>
    <w:p w:rsidR="00204F4F" w:rsidRDefault="00204F4F" w:rsidP="00204F4F">
      <w:r>
        <w:tab/>
        <w:t>5.  15 or 16 years old</w:t>
      </w:r>
    </w:p>
    <w:p w:rsidR="00204F4F" w:rsidRDefault="00204F4F" w:rsidP="00204F4F">
      <w:r>
        <w:tab/>
        <w:t>6.  17 years old or older</w:t>
      </w:r>
    </w:p>
    <w:p w:rsidR="00204F4F" w:rsidRDefault="00204F4F" w:rsidP="00204F4F">
      <w:r>
        <w:tab/>
      </w:r>
    </w:p>
    <w:p w:rsidR="00204F4F" w:rsidRDefault="00204F4F" w:rsidP="00204F4F">
      <w:r>
        <w:t>3.  How many cigarettes have you smoked in your entire life?</w:t>
      </w:r>
    </w:p>
    <w:p w:rsidR="00204F4F" w:rsidRDefault="00204F4F" w:rsidP="00204F4F">
      <w:r>
        <w:tab/>
        <w:t>1.  One or more puffs, but never a whole cigarette</w:t>
      </w:r>
    </w:p>
    <w:p w:rsidR="00204F4F" w:rsidRDefault="00204F4F" w:rsidP="00204F4F">
      <w:r>
        <w:tab/>
        <w:t>2.  1 entire cigarette</w:t>
      </w:r>
    </w:p>
    <w:p w:rsidR="00204F4F" w:rsidRDefault="00204F4F" w:rsidP="00204F4F">
      <w:r>
        <w:tab/>
        <w:t>3.  2 to 5 cigarettes</w:t>
      </w:r>
    </w:p>
    <w:p w:rsidR="00204F4F" w:rsidRDefault="00204F4F" w:rsidP="00204F4F">
      <w:r>
        <w:tab/>
        <w:t>4.  6 to 15 cigarettes (about a ½ pack total)</w:t>
      </w:r>
    </w:p>
    <w:p w:rsidR="00204F4F" w:rsidRDefault="00204F4F" w:rsidP="00204F4F">
      <w:r>
        <w:tab/>
        <w:t>5.  16 to 25 cigarettes (about 1 pack total)</w:t>
      </w:r>
    </w:p>
    <w:p w:rsidR="00204F4F" w:rsidRDefault="00204F4F" w:rsidP="00204F4F">
      <w:r>
        <w:tab/>
        <w:t>6.  26 to 99 cigarettes (more than 1 pack, but less than 5 packs)</w:t>
      </w:r>
    </w:p>
    <w:p w:rsidR="00204F4F" w:rsidRDefault="00204F4F" w:rsidP="00204F4F">
      <w:r>
        <w:tab/>
        <w:t>7.  100 to 500 cigarettes (between 5 to 25 packs)</w:t>
      </w:r>
    </w:p>
    <w:p w:rsidR="00204F4F" w:rsidRDefault="00204F4F" w:rsidP="00204F4F">
      <w:r>
        <w:tab/>
        <w:t>8.  500 or more cigarettes (more than 25 packs)</w:t>
      </w:r>
    </w:p>
    <w:p w:rsidR="00204F4F" w:rsidRDefault="00204F4F" w:rsidP="00204F4F"/>
    <w:p w:rsidR="00204F4F" w:rsidRDefault="00204F4F" w:rsidP="00204F4F">
      <w:r>
        <w:t>4.  Have you ever smoked cigarettes on a daily basis (1 cigarette/day for 2 months or more)?</w:t>
      </w:r>
    </w:p>
    <w:p w:rsidR="00204F4F" w:rsidRDefault="00204F4F" w:rsidP="00204F4F">
      <w:r>
        <w:tab/>
        <w:t>1.  No</w:t>
      </w:r>
    </w:p>
    <w:p w:rsidR="00204F4F" w:rsidRDefault="00204F4F" w:rsidP="00204F4F">
      <w:r>
        <w:tab/>
        <w:t>2.  Yes</w:t>
      </w:r>
    </w:p>
    <w:p w:rsidR="00204F4F" w:rsidRDefault="00204F4F" w:rsidP="00204F4F"/>
    <w:p w:rsidR="00204F4F" w:rsidRDefault="00204F4F" w:rsidP="00204F4F">
      <w:r>
        <w:t>5.  Do you currently smoke cigarettes on a regular basis (at least one cigarette/week)?</w:t>
      </w:r>
    </w:p>
    <w:p w:rsidR="00204F4F" w:rsidRDefault="00204F4F" w:rsidP="00204F4F">
      <w:r>
        <w:tab/>
        <w:t>1.  No</w:t>
      </w:r>
    </w:p>
    <w:p w:rsidR="00204F4F" w:rsidRDefault="00204F4F" w:rsidP="00204F4F">
      <w:r>
        <w:tab/>
        <w:t>2.  Yes</w:t>
      </w:r>
    </w:p>
    <w:p w:rsidR="00204F4F" w:rsidRDefault="00204F4F" w:rsidP="00204F4F"/>
    <w:p w:rsidR="00204F4F" w:rsidRDefault="00204F4F" w:rsidP="00204F4F">
      <w:r>
        <w:br w:type="page"/>
        <w:t>6.  In the past year, how often have you had a cigarette?</w:t>
      </w:r>
    </w:p>
    <w:p w:rsidR="00204F4F" w:rsidRDefault="00204F4F" w:rsidP="00204F4F">
      <w:r>
        <w:rPr>
          <w:noProof/>
          <w:lang w:eastAsia="zh-TW"/>
        </w:rPr>
        <w:pict>
          <v:shape id="_x0000_s1033" type="#_x0000_t202" style="position:absolute;margin-left:263.75pt;margin-top:.4pt;width:172pt;height:49.35pt;z-index:251667456;mso-width-percent:400;mso-height-percent:200;mso-width-percent:400;mso-height-percent:200;mso-width-relative:margin;mso-height-relative:margin">
            <v:textbox style="mso-fit-shape-to-text:t">
              <w:txbxContent>
                <w:p w:rsidR="00204F4F" w:rsidRDefault="00204F4F" w:rsidP="00204F4F">
                  <w:proofErr w:type="gramStart"/>
                  <w:r>
                    <w:t>If answer #8, then use 99’s in weekly calendar.</w:t>
                  </w:r>
                  <w:proofErr w:type="gramEnd"/>
                  <w:r>
                    <w:t xml:space="preserve"> </w:t>
                  </w:r>
                  <w:proofErr w:type="gramStart"/>
                  <w:r>
                    <w:t>If answer #1-7, then use zeros if necessary.</w:t>
                  </w:r>
                  <w:proofErr w:type="gramEnd"/>
                </w:p>
              </w:txbxContent>
            </v:textbox>
          </v:shape>
        </w:pict>
      </w:r>
      <w:r>
        <w:tab/>
        <w:t>1.  Everyday</w:t>
      </w:r>
    </w:p>
    <w:p w:rsidR="00204F4F" w:rsidRDefault="00204F4F" w:rsidP="00204F4F">
      <w:r>
        <w:tab/>
        <w:t>2.  4 or 5 days/week</w:t>
      </w:r>
    </w:p>
    <w:p w:rsidR="00204F4F" w:rsidRDefault="00204F4F" w:rsidP="00204F4F">
      <w:r>
        <w:tab/>
        <w:t>3.  2 or 3 days/week</w:t>
      </w:r>
    </w:p>
    <w:p w:rsidR="00204F4F" w:rsidRDefault="00204F4F" w:rsidP="00204F4F">
      <w:r>
        <w:tab/>
        <w:t>4.  1 day/week</w:t>
      </w:r>
    </w:p>
    <w:p w:rsidR="00204F4F" w:rsidRDefault="00204F4F" w:rsidP="00204F4F">
      <w:r>
        <w:tab/>
        <w:t>5.  2-3 days/month</w:t>
      </w:r>
    </w:p>
    <w:p w:rsidR="00204F4F" w:rsidRDefault="00204F4F" w:rsidP="00204F4F">
      <w:r>
        <w:tab/>
        <w:t>6.  1 day/month</w:t>
      </w:r>
    </w:p>
    <w:p w:rsidR="00204F4F" w:rsidRDefault="00204F4F" w:rsidP="00204F4F">
      <w:r>
        <w:tab/>
        <w:t>7.  Once or twice</w:t>
      </w:r>
    </w:p>
    <w:p w:rsidR="00204F4F" w:rsidRDefault="00204F4F" w:rsidP="00204F4F">
      <w:r>
        <w:tab/>
        <w:t>8.  Not at all</w:t>
      </w:r>
    </w:p>
    <w:p w:rsidR="00204F4F" w:rsidRDefault="00204F4F" w:rsidP="00204F4F"/>
    <w:p w:rsidR="00204F4F" w:rsidRDefault="00204F4F" w:rsidP="00204F4F"/>
    <w:p w:rsidR="00204F4F" w:rsidRDefault="00204F4F" w:rsidP="00204F4F">
      <w:r>
        <w:t xml:space="preserve">7.  When you </w:t>
      </w:r>
      <w:proofErr w:type="gramStart"/>
      <w:r>
        <w:t>smoke(</w:t>
      </w:r>
      <w:proofErr w:type="gramEnd"/>
      <w:r>
        <w:t>d), how many cigarettes do/did you have per day? ______________</w:t>
      </w:r>
    </w:p>
    <w:p w:rsidR="00204F4F" w:rsidRDefault="00204F4F" w:rsidP="00204F4F">
      <w:pPr>
        <w:ind w:right="-1620"/>
      </w:pPr>
    </w:p>
    <w:p w:rsidR="00204F4F" w:rsidRDefault="00204F4F" w:rsidP="00204F4F">
      <w:pPr>
        <w:ind w:right="-1620"/>
      </w:pPr>
      <w:r>
        <w:t>8.  For each day of the week, enter the number of cigarettes smoked on a typical day on a typical week in</w:t>
      </w:r>
    </w:p>
    <w:p w:rsidR="00204F4F" w:rsidRDefault="00204F4F" w:rsidP="00204F4F">
      <w:pPr>
        <w:ind w:right="-1620"/>
      </w:pPr>
      <w:proofErr w:type="gramStart"/>
      <w:r>
        <w:t>the</w:t>
      </w:r>
      <w:proofErr w:type="gramEnd"/>
      <w:r>
        <w:t xml:space="preserve"> past 3 months.</w:t>
      </w:r>
    </w:p>
    <w:p w:rsidR="00204F4F" w:rsidRDefault="00204F4F" w:rsidP="00204F4F">
      <w:pPr>
        <w:ind w:right="-1620"/>
      </w:pPr>
    </w:p>
    <w:tbl>
      <w:tblPr>
        <w:tblpPr w:leftFromText="180" w:rightFromText="180" w:vertAnchor="text" w:horzAnchor="margin" w:tblpY="197"/>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gridCol w:w="1408"/>
        <w:gridCol w:w="1260"/>
        <w:gridCol w:w="1080"/>
        <w:gridCol w:w="1080"/>
        <w:gridCol w:w="1080"/>
      </w:tblGrid>
      <w:tr w:rsidR="00204F4F" w:rsidTr="00950E85">
        <w:tblPrEx>
          <w:tblCellMar>
            <w:top w:w="0" w:type="dxa"/>
            <w:bottom w:w="0" w:type="dxa"/>
          </w:tblCellMar>
        </w:tblPrEx>
        <w:tc>
          <w:tcPr>
            <w:tcW w:w="1060"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Monday</w:t>
            </w:r>
          </w:p>
          <w:p w:rsidR="00204F4F" w:rsidRDefault="00204F4F" w:rsidP="00950E85"/>
          <w:p w:rsidR="00204F4F" w:rsidRDefault="00204F4F" w:rsidP="00950E85">
            <w:r>
              <w:t xml:space="preserve">       </w:t>
            </w:r>
          </w:p>
        </w:tc>
        <w:tc>
          <w:tcPr>
            <w:tcW w:w="1060"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Tuesday</w:t>
            </w:r>
          </w:p>
        </w:tc>
        <w:tc>
          <w:tcPr>
            <w:tcW w:w="1408" w:type="dxa"/>
          </w:tcPr>
          <w:p w:rsidR="00204F4F" w:rsidRPr="0022717A" w:rsidRDefault="00204F4F" w:rsidP="00950E85">
            <w:pPr>
              <w:pStyle w:val="Heading3"/>
              <w:rPr>
                <w:rFonts w:ascii="Times New Roman" w:hAnsi="Times New Roman"/>
                <w:b w:val="0"/>
                <w:bCs w:val="0"/>
                <w:sz w:val="24"/>
              </w:rPr>
            </w:pPr>
            <w:r w:rsidRPr="0022717A">
              <w:rPr>
                <w:rFonts w:ascii="Times New Roman" w:hAnsi="Times New Roman"/>
                <w:b w:val="0"/>
                <w:bCs w:val="0"/>
                <w:sz w:val="24"/>
              </w:rPr>
              <w:t>Wednesday</w:t>
            </w:r>
          </w:p>
        </w:tc>
        <w:tc>
          <w:tcPr>
            <w:tcW w:w="126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Thursday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Friday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Saturday</w:t>
            </w:r>
          </w:p>
        </w:tc>
        <w:tc>
          <w:tcPr>
            <w:tcW w:w="1080" w:type="dxa"/>
          </w:tcPr>
          <w:p w:rsidR="00204F4F" w:rsidRDefault="00204F4F" w:rsidP="00950E85">
            <w:pPr>
              <w:pStyle w:val="Heading3"/>
              <w:rPr>
                <w:rFonts w:ascii="Times New Roman" w:hAnsi="Times New Roman"/>
                <w:b w:val="0"/>
                <w:sz w:val="24"/>
                <w:szCs w:val="24"/>
              </w:rPr>
            </w:pPr>
            <w:r>
              <w:rPr>
                <w:rFonts w:ascii="Times New Roman" w:hAnsi="Times New Roman"/>
                <w:b w:val="0"/>
                <w:sz w:val="24"/>
                <w:szCs w:val="24"/>
              </w:rPr>
              <w:t>Sunday</w:t>
            </w:r>
          </w:p>
          <w:p w:rsidR="00204F4F" w:rsidRDefault="00204F4F" w:rsidP="00950E85">
            <w:pPr>
              <w:ind w:right="-1620"/>
            </w:pPr>
          </w:p>
          <w:p w:rsidR="00204F4F" w:rsidRDefault="00204F4F" w:rsidP="00950E85">
            <w:pPr>
              <w:ind w:right="-1620"/>
            </w:pPr>
          </w:p>
          <w:p w:rsidR="00204F4F" w:rsidRDefault="00204F4F" w:rsidP="00950E85">
            <w:pPr>
              <w:ind w:right="-1620"/>
            </w:pPr>
          </w:p>
        </w:tc>
      </w:tr>
    </w:tbl>
    <w:p w:rsidR="00204F4F" w:rsidRDefault="00204F4F" w:rsidP="00204F4F">
      <w:pPr>
        <w:ind w:left="1440" w:right="-1620"/>
        <w:rPr>
          <w:u w:val="single"/>
        </w:rPr>
      </w:pPr>
    </w:p>
    <w:p w:rsidR="00204F4F" w:rsidRDefault="00204F4F" w:rsidP="00204F4F">
      <w:pPr>
        <w:ind w:right="-1620"/>
      </w:pPr>
    </w:p>
    <w:p w:rsidR="00204F4F" w:rsidRDefault="00204F4F" w:rsidP="00204F4F">
      <w:pPr>
        <w:ind w:left="1440" w:right="-1620"/>
      </w:pPr>
      <w:r>
        <w:t xml:space="preserve"> </w:t>
      </w:r>
    </w:p>
    <w:p w:rsidR="00204F4F" w:rsidRDefault="00204F4F" w:rsidP="00204F4F">
      <w:pPr>
        <w:ind w:left="1440" w:right="-1620"/>
      </w:pPr>
    </w:p>
    <w:p w:rsidR="00204F4F" w:rsidRDefault="00204F4F" w:rsidP="00204F4F">
      <w:pPr>
        <w:ind w:left="1440" w:right="-1620"/>
      </w:pPr>
    </w:p>
    <w:p w:rsidR="00204F4F" w:rsidRDefault="00204F4F" w:rsidP="00204F4F">
      <w:pPr>
        <w:ind w:left="1440"/>
      </w:pPr>
    </w:p>
    <w:p w:rsidR="00204F4F" w:rsidRDefault="00204F4F" w:rsidP="00204F4F"/>
    <w:p w:rsidR="00317FEA" w:rsidRDefault="00204F4F" w:rsidP="00204F4F">
      <w:r>
        <w:br w:type="page"/>
      </w:r>
    </w:p>
    <w:sectPr w:rsidR="00317FEA" w:rsidSect="00317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72C2E"/>
    <w:multiLevelType w:val="hybridMultilevel"/>
    <w:tmpl w:val="765AF35E"/>
    <w:lvl w:ilvl="0" w:tplc="DDD264E4">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04F4F"/>
    <w:rsid w:val="00204F4F"/>
    <w:rsid w:val="00317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4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04F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4F4F"/>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503</Words>
  <Characters>2869</Characters>
  <Application>Microsoft Office Word</Application>
  <DocSecurity>0</DocSecurity>
  <Lines>23</Lines>
  <Paragraphs>6</Paragraphs>
  <ScaleCrop>false</ScaleCrop>
  <Company>University at Buffalo</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2</cp:revision>
  <dcterms:created xsi:type="dcterms:W3CDTF">2009-12-28T19:56:00Z</dcterms:created>
  <dcterms:modified xsi:type="dcterms:W3CDTF">2009-12-28T19:57:00Z</dcterms:modified>
</cp:coreProperties>
</file>