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8661" w14:textId="77777777" w:rsidR="008525F1" w:rsidRPr="00AC7310" w:rsidRDefault="008525F1" w:rsidP="008525F1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FE57A5B" wp14:editId="7193B26C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14:paraId="4FC5FCFF" w14:textId="77777777" w:rsidR="008525F1" w:rsidRPr="00AC7310" w:rsidRDefault="008525F1" w:rsidP="008525F1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14:paraId="7987A098" w14:textId="77777777" w:rsidR="008525F1" w:rsidRPr="00AC7310" w:rsidRDefault="008525F1" w:rsidP="008525F1">
      <w:pPr>
        <w:jc w:val="right"/>
        <w:rPr>
          <w:rFonts w:ascii="Times New Roman" w:hAnsi="Times New Roman"/>
          <w:u w:val="single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6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14:paraId="6328DEE1" w14:textId="77777777" w:rsidR="008525F1" w:rsidRDefault="008525F1" w:rsidP="008525F1">
      <w:pPr>
        <w:jc w:val="right"/>
        <w:rPr>
          <w:rFonts w:ascii="Times New Roman" w:hAnsi="Times New Roman"/>
        </w:rPr>
      </w:pPr>
    </w:p>
    <w:p w14:paraId="31FB3ABA" w14:textId="77777777" w:rsidR="00BC77ED" w:rsidRPr="00AC7310" w:rsidRDefault="00BC77ED" w:rsidP="008525F1">
      <w:pPr>
        <w:jc w:val="right"/>
        <w:rPr>
          <w:rFonts w:ascii="Times New Roman" w:hAnsi="Times New Roman"/>
        </w:rPr>
      </w:pPr>
    </w:p>
    <w:p w14:paraId="0E08B502" w14:textId="77777777"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14:paraId="7F14D37B" w14:textId="77777777" w:rsidR="000A66FD" w:rsidRPr="00650D8B" w:rsidRDefault="000A66FD">
      <w:pPr>
        <w:jc w:val="right"/>
        <w:rPr>
          <w:rFonts w:ascii="Times New Roman" w:hAnsi="Times New Roman"/>
          <w:sz w:val="16"/>
        </w:rPr>
      </w:pPr>
    </w:p>
    <w:p w14:paraId="5D021A01" w14:textId="77777777" w:rsidR="000A66FD" w:rsidRPr="00650D8B" w:rsidRDefault="000A66FD" w:rsidP="0091514F">
      <w:pPr>
        <w:jc w:val="right"/>
        <w:rPr>
          <w:rFonts w:ascii="Times New Roman" w:hAnsi="Times New Roman"/>
        </w:rPr>
      </w:pPr>
      <w:r w:rsidRPr="00650D8B">
        <w:rPr>
          <w:rFonts w:ascii="Times New Roman" w:hAnsi="Times New Roman"/>
          <w:i/>
          <w:color w:val="FFFFFF"/>
          <w:sz w:val="16"/>
        </w:rPr>
        <w:t>$$</w:t>
      </w:r>
      <w:r w:rsidRPr="00650D8B">
        <w:rPr>
          <w:rFonts w:ascii="Times New Roman" w:hAnsi="Times New Roman"/>
          <w:sz w:val="36"/>
        </w:rPr>
        <w:t xml:space="preserve"> </w:t>
      </w:r>
      <w:r w:rsidR="0091514F" w:rsidRPr="00650D8B">
        <w:rPr>
          <w:rFonts w:ascii="Times New Roman" w:hAnsi="Times New Roman"/>
          <w:b/>
          <w:i/>
          <w:sz w:val="36"/>
        </w:rPr>
        <w:t>Special Activit</w:t>
      </w:r>
      <w:r w:rsidR="0098088D" w:rsidRPr="00650D8B">
        <w:rPr>
          <w:rFonts w:ascii="Times New Roman" w:hAnsi="Times New Roman"/>
          <w:b/>
          <w:i/>
          <w:sz w:val="36"/>
        </w:rPr>
        <w:t>y</w:t>
      </w:r>
      <w:r w:rsidR="0091514F" w:rsidRPr="00650D8B">
        <w:rPr>
          <w:rFonts w:ascii="Times New Roman" w:hAnsi="Times New Roman"/>
          <w:b/>
          <w:i/>
          <w:sz w:val="36"/>
        </w:rPr>
        <w:t xml:space="preserve"> Funding</w:t>
      </w:r>
    </w:p>
    <w:p w14:paraId="34AC902D" w14:textId="45B21E38" w:rsidR="000A66FD" w:rsidRPr="00650D8B" w:rsidRDefault="000A66FD">
      <w:pPr>
        <w:jc w:val="right"/>
        <w:rPr>
          <w:rFonts w:ascii="Times New Roman" w:hAnsi="Times New Roman"/>
          <w:sz w:val="18"/>
        </w:rPr>
      </w:pPr>
      <w:r w:rsidRPr="00650D8B">
        <w:rPr>
          <w:rFonts w:ascii="Times New Roman" w:hAnsi="Times New Roman"/>
          <w:sz w:val="18"/>
        </w:rPr>
        <w:t xml:space="preserve">(Revised </w:t>
      </w:r>
      <w:r w:rsidR="00E91AB1" w:rsidRPr="00650D8B">
        <w:rPr>
          <w:rFonts w:ascii="Times New Roman" w:hAnsi="Times New Roman"/>
          <w:sz w:val="18"/>
        </w:rPr>
        <w:t>7</w:t>
      </w:r>
      <w:r w:rsidR="0091514F" w:rsidRPr="00650D8B">
        <w:rPr>
          <w:rFonts w:ascii="Times New Roman" w:hAnsi="Times New Roman"/>
          <w:sz w:val="18"/>
        </w:rPr>
        <w:t>/</w:t>
      </w:r>
      <w:r w:rsidR="00D738D8">
        <w:rPr>
          <w:rFonts w:ascii="Times New Roman" w:hAnsi="Times New Roman"/>
          <w:sz w:val="18"/>
        </w:rPr>
        <w:t>2</w:t>
      </w:r>
      <w:r w:rsidR="005339C6">
        <w:rPr>
          <w:rFonts w:ascii="Times New Roman" w:hAnsi="Times New Roman"/>
          <w:sz w:val="18"/>
        </w:rPr>
        <w:t>5</w:t>
      </w:r>
      <w:r w:rsidRPr="00650D8B">
        <w:rPr>
          <w:rFonts w:ascii="Times New Roman" w:hAnsi="Times New Roman"/>
          <w:sz w:val="18"/>
        </w:rPr>
        <w:t>)</w:t>
      </w:r>
    </w:p>
    <w:p w14:paraId="5B23D2D5" w14:textId="77777777" w:rsidR="000A66FD" w:rsidRPr="00650D8B" w:rsidRDefault="000A66FD">
      <w:pPr>
        <w:rPr>
          <w:rFonts w:ascii="Times New Roman" w:hAnsi="Times New Roman"/>
          <w:sz w:val="20"/>
        </w:rPr>
      </w:pPr>
    </w:p>
    <w:p w14:paraId="085C0FF9" w14:textId="77777777" w:rsidR="000A66FD" w:rsidRPr="00650D8B" w:rsidRDefault="000A66FD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 I.  Purpose</w:t>
      </w:r>
    </w:p>
    <w:p w14:paraId="4EDD67B9" w14:textId="77777777" w:rsidR="000A66FD" w:rsidRPr="00650D8B" w:rsidRDefault="000A66FD">
      <w:pPr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Special Activit</w:t>
      </w:r>
      <w:r w:rsidR="00DB5EF8" w:rsidRPr="00650D8B">
        <w:rPr>
          <w:rFonts w:ascii="Times New Roman" w:hAnsi="Times New Roman"/>
          <w:szCs w:val="24"/>
        </w:rPr>
        <w:t>y</w:t>
      </w:r>
      <w:r w:rsidRPr="00650D8B">
        <w:rPr>
          <w:rFonts w:ascii="Times New Roman" w:hAnsi="Times New Roman"/>
          <w:szCs w:val="24"/>
        </w:rPr>
        <w:t xml:space="preserve"> </w:t>
      </w:r>
      <w:r w:rsidR="00DB5EF8" w:rsidRPr="00650D8B">
        <w:rPr>
          <w:rFonts w:ascii="Times New Roman" w:hAnsi="Times New Roman"/>
          <w:szCs w:val="24"/>
        </w:rPr>
        <w:t>F</w:t>
      </w:r>
      <w:r w:rsidRPr="00650D8B">
        <w:rPr>
          <w:rFonts w:ascii="Times New Roman" w:hAnsi="Times New Roman"/>
          <w:szCs w:val="24"/>
        </w:rPr>
        <w:t>u</w:t>
      </w:r>
      <w:r w:rsidR="00146DD2" w:rsidRPr="00650D8B">
        <w:rPr>
          <w:rFonts w:ascii="Times New Roman" w:hAnsi="Times New Roman"/>
          <w:szCs w:val="24"/>
        </w:rPr>
        <w:t>nd serves to promote activities</w:t>
      </w:r>
      <w:r w:rsidR="007F6FB1" w:rsidRPr="00650D8B">
        <w:rPr>
          <w:rFonts w:ascii="Times New Roman" w:hAnsi="Times New Roman"/>
          <w:szCs w:val="24"/>
        </w:rPr>
        <w:t xml:space="preserve"> that benefit and interest </w:t>
      </w:r>
      <w:r w:rsidRPr="00650D8B">
        <w:rPr>
          <w:rFonts w:ascii="Times New Roman" w:hAnsi="Times New Roman"/>
          <w:szCs w:val="24"/>
        </w:rPr>
        <w:t>a large and diverse graduate student population</w:t>
      </w:r>
      <w:r w:rsidR="007F6FB1" w:rsidRPr="00650D8B">
        <w:rPr>
          <w:rFonts w:ascii="Times New Roman" w:hAnsi="Times New Roman"/>
          <w:szCs w:val="24"/>
        </w:rPr>
        <w:t>, not just</w:t>
      </w:r>
      <w:r w:rsidR="00EB1961" w:rsidRPr="00650D8B">
        <w:rPr>
          <w:rFonts w:ascii="Times New Roman" w:hAnsi="Times New Roman"/>
          <w:szCs w:val="24"/>
        </w:rPr>
        <w:t xml:space="preserve"> a single departmental, international or special interest c</w:t>
      </w:r>
      <w:r w:rsidR="007F6FB1" w:rsidRPr="00650D8B">
        <w:rPr>
          <w:rFonts w:ascii="Times New Roman" w:hAnsi="Times New Roman"/>
          <w:szCs w:val="24"/>
        </w:rPr>
        <w:t>lub</w:t>
      </w:r>
      <w:r w:rsidRPr="00650D8B">
        <w:rPr>
          <w:rFonts w:ascii="Times New Roman" w:hAnsi="Times New Roman"/>
          <w:szCs w:val="24"/>
        </w:rPr>
        <w:t>.</w:t>
      </w:r>
      <w:r w:rsidR="00EB1961" w:rsidRPr="00650D8B">
        <w:rPr>
          <w:rFonts w:ascii="Times New Roman" w:hAnsi="Times New Roman"/>
          <w:szCs w:val="24"/>
        </w:rPr>
        <w:t xml:space="preserve"> Any GSA c</w:t>
      </w:r>
      <w:r w:rsidR="007F6FB1" w:rsidRPr="00650D8B">
        <w:rPr>
          <w:rFonts w:ascii="Times New Roman" w:hAnsi="Times New Roman"/>
          <w:szCs w:val="24"/>
        </w:rPr>
        <w:t xml:space="preserve">lub may </w:t>
      </w:r>
      <w:r w:rsidR="00DB5EF8" w:rsidRPr="00650D8B">
        <w:rPr>
          <w:rFonts w:ascii="Times New Roman" w:hAnsi="Times New Roman"/>
          <w:szCs w:val="24"/>
        </w:rPr>
        <w:t xml:space="preserve">request up to </w:t>
      </w:r>
      <w:r w:rsidR="000E4B90" w:rsidRPr="00650D8B">
        <w:rPr>
          <w:rFonts w:ascii="Times New Roman" w:hAnsi="Times New Roman"/>
          <w:szCs w:val="24"/>
        </w:rPr>
        <w:t>$1</w:t>
      </w:r>
      <w:r w:rsidR="00DC1E0A" w:rsidRPr="00650D8B">
        <w:rPr>
          <w:rFonts w:ascii="Times New Roman" w:hAnsi="Times New Roman"/>
          <w:szCs w:val="24"/>
        </w:rPr>
        <w:t>,</w:t>
      </w:r>
      <w:r w:rsidR="000E4B90" w:rsidRPr="00650D8B">
        <w:rPr>
          <w:rFonts w:ascii="Times New Roman" w:hAnsi="Times New Roman"/>
          <w:szCs w:val="24"/>
        </w:rPr>
        <w:t>200</w:t>
      </w:r>
      <w:r w:rsidR="00DB5EF8" w:rsidRPr="00650D8B">
        <w:rPr>
          <w:rFonts w:ascii="Times New Roman" w:hAnsi="Times New Roman"/>
          <w:szCs w:val="24"/>
        </w:rPr>
        <w:t xml:space="preserve"> of Special Activity Funding</w:t>
      </w:r>
      <w:r w:rsidR="007F6FB1" w:rsidRPr="00650D8B">
        <w:rPr>
          <w:rFonts w:ascii="Times New Roman" w:hAnsi="Times New Roman"/>
          <w:szCs w:val="24"/>
        </w:rPr>
        <w:t>.</w:t>
      </w:r>
      <w:r w:rsidRPr="00650D8B">
        <w:rPr>
          <w:rFonts w:ascii="Times New Roman" w:hAnsi="Times New Roman"/>
          <w:szCs w:val="24"/>
        </w:rPr>
        <w:t xml:space="preserve"> </w:t>
      </w:r>
    </w:p>
    <w:p w14:paraId="1EE0FAC0" w14:textId="77777777" w:rsidR="000A75A7" w:rsidRPr="00650D8B" w:rsidRDefault="000A75A7">
      <w:pPr>
        <w:rPr>
          <w:rFonts w:ascii="Times New Roman" w:hAnsi="Times New Roman"/>
          <w:szCs w:val="24"/>
        </w:rPr>
      </w:pPr>
    </w:p>
    <w:p w14:paraId="380069B9" w14:textId="509B3237" w:rsidR="0091514F" w:rsidRPr="00650D8B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20</w:t>
      </w:r>
      <w:r w:rsidR="00D738D8">
        <w:rPr>
          <w:rFonts w:ascii="Times New Roman" w:hAnsi="Times New Roman"/>
          <w:b/>
          <w:szCs w:val="24"/>
        </w:rPr>
        <w:t>2</w:t>
      </w:r>
      <w:r w:rsidR="005339C6">
        <w:rPr>
          <w:rFonts w:ascii="Times New Roman" w:hAnsi="Times New Roman"/>
          <w:b/>
          <w:szCs w:val="24"/>
        </w:rPr>
        <w:t>5</w:t>
      </w:r>
      <w:r w:rsidRPr="00650D8B">
        <w:rPr>
          <w:rFonts w:ascii="Times New Roman" w:hAnsi="Times New Roman"/>
          <w:b/>
          <w:szCs w:val="24"/>
        </w:rPr>
        <w:t>-20</w:t>
      </w:r>
      <w:r w:rsidR="003E76D3" w:rsidRPr="00650D8B">
        <w:rPr>
          <w:rFonts w:ascii="Times New Roman" w:hAnsi="Times New Roman"/>
          <w:b/>
          <w:szCs w:val="24"/>
        </w:rPr>
        <w:t>2</w:t>
      </w:r>
      <w:r w:rsidR="005339C6">
        <w:rPr>
          <w:rFonts w:ascii="Times New Roman" w:hAnsi="Times New Roman"/>
          <w:b/>
          <w:szCs w:val="24"/>
        </w:rPr>
        <w:t>6</w:t>
      </w:r>
      <w:r w:rsidRPr="00650D8B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650D8B" w14:paraId="18FFD1C5" w14:textId="77777777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14:paraId="02E4AD1C" w14:textId="77777777"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9D1C8EA" w14:textId="77777777"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0158643" w14:textId="77777777"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4CC8D3B" w14:textId="77777777"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65308EB" w14:textId="77777777"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89FC36" w14:textId="77777777" w:rsidR="0091514F" w:rsidRPr="00650D8B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D591E" w14:textId="77777777" w:rsidR="0091514F" w:rsidRPr="00650D8B" w:rsidRDefault="0091514F" w:rsidP="00CD6BA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Mar</w:t>
            </w:r>
            <w:r w:rsidR="00CD6BA7" w:rsidRPr="00650D8B">
              <w:rPr>
                <w:rFonts w:ascii="Times New Roman" w:hAnsi="Times New Roman"/>
                <w:b/>
                <w:szCs w:val="24"/>
              </w:rPr>
              <w:t>.-Apr.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70A1E6" w14:textId="77777777" w:rsidR="0091514F" w:rsidRPr="00650D8B" w:rsidRDefault="00CD6BA7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650D8B" w14:paraId="1177768B" w14:textId="77777777" w:rsidTr="008B60BE">
        <w:tc>
          <w:tcPr>
            <w:tcW w:w="1567" w:type="dxa"/>
            <w:shd w:val="clear" w:color="auto" w:fill="auto"/>
            <w:vAlign w:val="center"/>
          </w:tcPr>
          <w:p w14:paraId="291F248C" w14:textId="77777777" w:rsidR="0091514F" w:rsidRPr="00650D8B" w:rsidRDefault="00DB5EF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14:paraId="2AC9C842" w14:textId="77777777"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1A1444B3" w14:textId="3D7CF88D" w:rsidR="0091514F" w:rsidRPr="00650D8B" w:rsidRDefault="00505CE8" w:rsidP="00F0752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D738D8">
              <w:rPr>
                <w:rFonts w:ascii="Times New Roman" w:hAnsi="Times New Roman"/>
                <w:szCs w:val="24"/>
              </w:rPr>
              <w:t>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7</w:t>
            </w:r>
            <w:r w:rsidR="0091514F" w:rsidRPr="00650D8B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169C4DC3" w14:textId="09B8287C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5339C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055FF74D" w14:textId="0B7B1D44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4D9F070F" w14:textId="7CA31CE8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5339C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68DEAC3A" w14:textId="0B000945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5339C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41822ED9" w14:textId="3F29B359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BC77ED">
              <w:rPr>
                <w:rFonts w:ascii="Times New Roman" w:hAnsi="Times New Roman"/>
                <w:szCs w:val="24"/>
              </w:rPr>
              <w:t>1</w:t>
            </w:r>
            <w:r w:rsidR="005339C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3A4C0563" w14:textId="457E7A71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BC77ED">
              <w:rPr>
                <w:rFonts w:ascii="Times New Roman" w:hAnsi="Times New Roman"/>
                <w:szCs w:val="24"/>
              </w:rPr>
              <w:t>1</w:t>
            </w:r>
            <w:r w:rsidR="005339C6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91514F" w:rsidRPr="00650D8B" w14:paraId="37C00790" w14:textId="77777777" w:rsidTr="008B60BE">
        <w:tc>
          <w:tcPr>
            <w:tcW w:w="1567" w:type="dxa"/>
            <w:shd w:val="clear" w:color="auto" w:fill="auto"/>
            <w:vAlign w:val="center"/>
          </w:tcPr>
          <w:p w14:paraId="2F0B623A" w14:textId="77777777"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0D8B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14:paraId="62C41998" w14:textId="77777777" w:rsidR="0091514F" w:rsidRPr="00650D8B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1816C3D9" w14:textId="1195B8DF" w:rsidR="0091514F" w:rsidRPr="00650D8B" w:rsidRDefault="00505CE8" w:rsidP="00D738D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3C641753" w14:textId="49A6803C" w:rsidR="0091514F" w:rsidRPr="00650D8B" w:rsidRDefault="001F6A50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</w:t>
            </w:r>
            <w:r w:rsidR="0091514F" w:rsidRPr="00650D8B">
              <w:rPr>
                <w:rFonts w:ascii="Times New Roman" w:hAnsi="Times New Roman"/>
                <w:szCs w:val="24"/>
              </w:rPr>
              <w:t>/</w:t>
            </w:r>
            <w:r w:rsidR="006F6FE7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66DFAD88" w14:textId="54E2043D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5339C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2E112734" w14:textId="05C0F377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2A7F3B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5</w:t>
            </w:r>
            <w:r w:rsidR="00BC77E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6319C5D6" w14:textId="59446601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1/</w:t>
            </w:r>
            <w:r w:rsidR="00BC77ED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6EC79BAD" w14:textId="798244B7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2/2</w:t>
            </w:r>
            <w:r w:rsidR="005339C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7AAC1C21" w14:textId="5762027E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505CE8">
              <w:rPr>
                <w:rFonts w:ascii="Times New Roman" w:hAnsi="Times New Roman"/>
                <w:szCs w:val="24"/>
              </w:rPr>
              <w:t>2</w:t>
            </w:r>
            <w:r w:rsidR="005339C6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1514F" w:rsidRPr="00650D8B" w14:paraId="1DC6D8D4" w14:textId="77777777" w:rsidTr="008B60BE">
        <w:tc>
          <w:tcPr>
            <w:tcW w:w="1567" w:type="dxa"/>
            <w:shd w:val="clear" w:color="auto" w:fill="auto"/>
            <w:vAlign w:val="center"/>
          </w:tcPr>
          <w:p w14:paraId="5CEEF69A" w14:textId="77777777" w:rsidR="0091514F" w:rsidRPr="00650D8B" w:rsidRDefault="00D738D8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650D8B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650D8B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5677633C" w14:textId="722FF149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9/</w:t>
            </w:r>
            <w:r w:rsidR="005339C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3D26E736" w14:textId="715B2CD2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10/</w:t>
            </w:r>
            <w:r w:rsidR="005339C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1880EA78" w14:textId="34ED92C0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11/</w:t>
            </w:r>
            <w:r w:rsidR="005339C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24AFCDFE" w14:textId="436ED7C0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12/</w:t>
            </w:r>
            <w:r w:rsidR="005339C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077E5F4B" w14:textId="1078C868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2/</w:t>
            </w:r>
            <w:r w:rsidR="005339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14:paraId="161A87CE" w14:textId="46AA7EB8" w:rsidR="0091514F" w:rsidRPr="00650D8B" w:rsidRDefault="0091514F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3/</w:t>
            </w:r>
            <w:r w:rsidR="005339C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12D8AF39" w14:textId="23395E6C" w:rsidR="0091514F" w:rsidRPr="00650D8B" w:rsidRDefault="003F2D05" w:rsidP="00D738D8">
            <w:pPr>
              <w:jc w:val="center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4/</w:t>
            </w:r>
            <w:r w:rsidR="005339C6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14:paraId="7078FC8D" w14:textId="377177BF" w:rsidR="0091514F" w:rsidRPr="00650D8B" w:rsidRDefault="0091514F" w:rsidP="0091514F">
      <w:pPr>
        <w:rPr>
          <w:rFonts w:ascii="Times New Roman" w:hAnsi="Times New Roman"/>
          <w:sz w:val="16"/>
          <w:szCs w:val="16"/>
        </w:rPr>
      </w:pPr>
      <w:r w:rsidRPr="00650D8B">
        <w:rPr>
          <w:rFonts w:ascii="Times New Roman" w:hAnsi="Times New Roman"/>
          <w:sz w:val="16"/>
          <w:szCs w:val="16"/>
          <w:vertAlign w:val="superscript"/>
        </w:rPr>
        <w:t>†</w:t>
      </w:r>
      <w:r w:rsidRPr="00650D8B">
        <w:rPr>
          <w:rFonts w:ascii="Times New Roman" w:hAnsi="Times New Roman"/>
          <w:sz w:val="16"/>
          <w:szCs w:val="16"/>
        </w:rPr>
        <w:t xml:space="preserve">A representative </w:t>
      </w:r>
      <w:r w:rsidRPr="00650D8B">
        <w:rPr>
          <w:rFonts w:ascii="Times New Roman" w:hAnsi="Times New Roman"/>
          <w:b/>
          <w:sz w:val="16"/>
          <w:szCs w:val="16"/>
        </w:rPr>
        <w:t>must</w:t>
      </w:r>
      <w:r w:rsidRPr="00650D8B">
        <w:rPr>
          <w:rFonts w:ascii="Times New Roman" w:hAnsi="Times New Roman"/>
          <w:sz w:val="16"/>
          <w:szCs w:val="16"/>
        </w:rPr>
        <w:t xml:space="preserve"> attend meetings of both the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Pr="00650D8B">
        <w:rPr>
          <w:rFonts w:ascii="Times New Roman" w:hAnsi="Times New Roman"/>
          <w:sz w:val="16"/>
          <w:szCs w:val="16"/>
        </w:rPr>
        <w:t xml:space="preserve">Finance Committee and </w:t>
      </w:r>
      <w:r w:rsidR="005B4E2C" w:rsidRPr="00650D8B">
        <w:rPr>
          <w:rFonts w:ascii="Times New Roman" w:hAnsi="Times New Roman"/>
          <w:sz w:val="16"/>
          <w:szCs w:val="16"/>
        </w:rPr>
        <w:t xml:space="preserve">GSA </w:t>
      </w:r>
      <w:r w:rsidR="00D738D8">
        <w:rPr>
          <w:rFonts w:ascii="Times New Roman" w:hAnsi="Times New Roman"/>
          <w:sz w:val="16"/>
          <w:szCs w:val="16"/>
        </w:rPr>
        <w:t xml:space="preserve">Board of Directors </w:t>
      </w:r>
      <w:r w:rsidRPr="00650D8B">
        <w:rPr>
          <w:rFonts w:ascii="Times New Roman" w:hAnsi="Times New Roman"/>
          <w:sz w:val="16"/>
          <w:szCs w:val="16"/>
        </w:rPr>
        <w:t>to speak about the event.</w:t>
      </w:r>
      <w:r w:rsidRPr="00650D8B">
        <w:rPr>
          <w:rFonts w:ascii="Times New Roman" w:hAnsi="Times New Roman"/>
          <w:sz w:val="16"/>
          <w:szCs w:val="16"/>
          <w:vertAlign w:val="superscript"/>
        </w:rPr>
        <w:softHyphen/>
      </w:r>
      <w:r w:rsidRPr="00650D8B">
        <w:rPr>
          <w:rFonts w:ascii="Times New Roman" w:hAnsi="Times New Roman"/>
          <w:sz w:val="16"/>
          <w:szCs w:val="16"/>
        </w:rPr>
        <w:br/>
        <w:t xml:space="preserve">*The first </w:t>
      </w:r>
      <w:r w:rsidR="00B92030" w:rsidRPr="00650D8B">
        <w:rPr>
          <w:rFonts w:ascii="Times New Roman" w:hAnsi="Times New Roman"/>
          <w:sz w:val="16"/>
          <w:szCs w:val="16"/>
        </w:rPr>
        <w:t xml:space="preserve">proposal </w:t>
      </w:r>
      <w:r w:rsidRPr="00650D8B">
        <w:rPr>
          <w:rFonts w:ascii="Times New Roman" w:hAnsi="Times New Roman"/>
          <w:sz w:val="16"/>
          <w:szCs w:val="16"/>
        </w:rPr>
        <w:t xml:space="preserve">deadline, </w:t>
      </w:r>
      <w:r w:rsidR="00505CE8">
        <w:rPr>
          <w:rFonts w:ascii="Times New Roman" w:hAnsi="Times New Roman"/>
          <w:sz w:val="16"/>
          <w:szCs w:val="16"/>
        </w:rPr>
        <w:t xml:space="preserve">August </w:t>
      </w:r>
      <w:r w:rsidR="00BC77ED">
        <w:rPr>
          <w:rFonts w:ascii="Times New Roman" w:hAnsi="Times New Roman"/>
          <w:sz w:val="16"/>
          <w:szCs w:val="16"/>
        </w:rPr>
        <w:t>2</w:t>
      </w:r>
      <w:r w:rsidR="005339C6">
        <w:rPr>
          <w:rFonts w:ascii="Times New Roman" w:hAnsi="Times New Roman"/>
          <w:sz w:val="16"/>
          <w:szCs w:val="16"/>
        </w:rPr>
        <w:t>7</w:t>
      </w:r>
      <w:r w:rsidR="002A7F3B" w:rsidRPr="002A7F3B">
        <w:rPr>
          <w:rFonts w:ascii="Times New Roman" w:hAnsi="Times New Roman"/>
          <w:sz w:val="16"/>
          <w:szCs w:val="16"/>
          <w:vertAlign w:val="superscript"/>
        </w:rPr>
        <w:t>th</w:t>
      </w:r>
      <w:r w:rsidR="0098432A" w:rsidRPr="00650D8B">
        <w:rPr>
          <w:rFonts w:ascii="Times New Roman" w:hAnsi="Times New Roman"/>
          <w:sz w:val="16"/>
          <w:szCs w:val="16"/>
        </w:rPr>
        <w:t>,</w:t>
      </w:r>
      <w:r w:rsidR="005339C6">
        <w:rPr>
          <w:rFonts w:ascii="Times New Roman" w:hAnsi="Times New Roman"/>
          <w:sz w:val="16"/>
          <w:szCs w:val="16"/>
        </w:rPr>
        <w:t xml:space="preserve"> </w:t>
      </w:r>
      <w:r w:rsidRPr="00650D8B">
        <w:rPr>
          <w:rFonts w:ascii="Times New Roman" w:hAnsi="Times New Roman"/>
          <w:sz w:val="16"/>
          <w:szCs w:val="16"/>
        </w:rPr>
        <w:t xml:space="preserve">is only one week prior to the </w:t>
      </w:r>
      <w:r w:rsidR="00D738D8">
        <w:rPr>
          <w:rFonts w:ascii="Times New Roman" w:hAnsi="Times New Roman"/>
          <w:sz w:val="16"/>
          <w:szCs w:val="16"/>
        </w:rPr>
        <w:t>Board</w:t>
      </w:r>
      <w:r w:rsidRPr="00650D8B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3E0EE4" w:rsidRPr="00650D8B">
        <w:rPr>
          <w:rFonts w:ascii="Times New Roman" w:hAnsi="Times New Roman"/>
          <w:sz w:val="16"/>
          <w:szCs w:val="16"/>
        </w:rPr>
        <w:t>T</w:t>
      </w:r>
      <w:r w:rsidR="007B3979" w:rsidRPr="00650D8B">
        <w:rPr>
          <w:rFonts w:ascii="Times New Roman" w:hAnsi="Times New Roman"/>
          <w:sz w:val="16"/>
          <w:szCs w:val="16"/>
        </w:rPr>
        <w:t xml:space="preserve">he </w:t>
      </w:r>
      <w:r w:rsidR="003F2D05" w:rsidRPr="00650D8B">
        <w:rPr>
          <w:rFonts w:ascii="Times New Roman" w:hAnsi="Times New Roman"/>
          <w:sz w:val="16"/>
          <w:szCs w:val="16"/>
        </w:rPr>
        <w:t>Novembe</w:t>
      </w:r>
      <w:r w:rsidR="00DC1E0A" w:rsidRPr="00650D8B">
        <w:rPr>
          <w:rFonts w:ascii="Times New Roman" w:hAnsi="Times New Roman"/>
          <w:sz w:val="16"/>
          <w:szCs w:val="16"/>
        </w:rPr>
        <w:t xml:space="preserve">r </w:t>
      </w:r>
      <w:r w:rsidR="00BC77ED">
        <w:rPr>
          <w:rFonts w:ascii="Times New Roman" w:hAnsi="Times New Roman"/>
          <w:sz w:val="16"/>
          <w:szCs w:val="16"/>
        </w:rPr>
        <w:t>Finance Committee meeting</w:t>
      </w:r>
      <w:r w:rsidR="00DC1E0A" w:rsidRPr="00650D8B">
        <w:rPr>
          <w:rFonts w:ascii="Times New Roman" w:hAnsi="Times New Roman"/>
          <w:sz w:val="16"/>
          <w:szCs w:val="16"/>
        </w:rPr>
        <w:t xml:space="preserve"> is on Tuesday instead of </w:t>
      </w:r>
      <w:r w:rsidR="00B92030" w:rsidRPr="00650D8B">
        <w:rPr>
          <w:rFonts w:ascii="Times New Roman" w:hAnsi="Times New Roman"/>
          <w:sz w:val="16"/>
          <w:szCs w:val="16"/>
        </w:rPr>
        <w:t>Wedne</w:t>
      </w:r>
      <w:r w:rsidR="00DC1E0A" w:rsidRPr="00650D8B">
        <w:rPr>
          <w:rFonts w:ascii="Times New Roman" w:hAnsi="Times New Roman"/>
          <w:sz w:val="16"/>
          <w:szCs w:val="16"/>
        </w:rPr>
        <w:t xml:space="preserve">sday due to </w:t>
      </w:r>
      <w:r w:rsidRPr="00650D8B">
        <w:rPr>
          <w:rFonts w:ascii="Times New Roman" w:hAnsi="Times New Roman"/>
          <w:sz w:val="16"/>
          <w:szCs w:val="16"/>
        </w:rPr>
        <w:t xml:space="preserve">Thanksgiving </w:t>
      </w:r>
      <w:r w:rsidR="00BC77ED">
        <w:rPr>
          <w:rFonts w:ascii="Times New Roman" w:hAnsi="Times New Roman"/>
          <w:sz w:val="16"/>
          <w:szCs w:val="16"/>
        </w:rPr>
        <w:t>Recess.</w:t>
      </w:r>
    </w:p>
    <w:p w14:paraId="6C7DAE9F" w14:textId="77777777" w:rsidR="0091514F" w:rsidRPr="00650D8B" w:rsidRDefault="0091514F" w:rsidP="0091514F">
      <w:pPr>
        <w:rPr>
          <w:rFonts w:ascii="Times New Roman" w:hAnsi="Times New Roman"/>
          <w:szCs w:val="24"/>
        </w:rPr>
      </w:pPr>
    </w:p>
    <w:p w14:paraId="2CA0FE47" w14:textId="77777777" w:rsidR="00EB1961" w:rsidRPr="00650D8B" w:rsidRDefault="00EB1961" w:rsidP="00EB1961">
      <w:pPr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II. Proposal</w:t>
      </w:r>
      <w:r w:rsidR="00EF5F94" w:rsidRPr="00650D8B">
        <w:rPr>
          <w:rFonts w:ascii="Times New Roman" w:hAnsi="Times New Roman"/>
          <w:b/>
          <w:szCs w:val="24"/>
        </w:rPr>
        <w:t xml:space="preserve"> </w:t>
      </w:r>
      <w:r w:rsidR="00B81371" w:rsidRPr="00650D8B">
        <w:rPr>
          <w:rFonts w:ascii="Times New Roman" w:hAnsi="Times New Roman"/>
          <w:b/>
          <w:szCs w:val="24"/>
        </w:rPr>
        <w:t>P</w:t>
      </w:r>
      <w:r w:rsidRPr="00650D8B">
        <w:rPr>
          <w:rFonts w:ascii="Times New Roman" w:hAnsi="Times New Roman"/>
          <w:b/>
          <w:szCs w:val="24"/>
        </w:rPr>
        <w:t>rocess</w:t>
      </w:r>
    </w:p>
    <w:p w14:paraId="3747AEA7" w14:textId="77777777" w:rsidR="00EB1961" w:rsidRPr="00650D8B" w:rsidRDefault="00EB1961" w:rsidP="00EB1961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>All proposals must be submitted to the GSA office by the appropriate deadline (see the schedule above). Late submissions will not be reviewed.</w:t>
      </w:r>
    </w:p>
    <w:p w14:paraId="540413BC" w14:textId="77777777" w:rsidR="00EB1961" w:rsidRPr="00650D8B" w:rsidRDefault="00B81371" w:rsidP="00EB196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>Outline of P</w:t>
      </w:r>
      <w:r w:rsidR="00EB1961" w:rsidRPr="00650D8B">
        <w:rPr>
          <w:rFonts w:ascii="Times New Roman" w:hAnsi="Times New Roman"/>
        </w:rPr>
        <w:t xml:space="preserve">roposal </w:t>
      </w:r>
      <w:r w:rsidRPr="00650D8B">
        <w:rPr>
          <w:rFonts w:ascii="Times New Roman" w:hAnsi="Times New Roman"/>
        </w:rPr>
        <w:t>P</w:t>
      </w:r>
      <w:r w:rsidR="00EB1961" w:rsidRPr="00650D8B">
        <w:rPr>
          <w:rFonts w:ascii="Times New Roman" w:hAnsi="Times New Roman"/>
        </w:rPr>
        <w:t>rocess:</w:t>
      </w:r>
    </w:p>
    <w:p w14:paraId="3B75EFAF" w14:textId="77777777"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After the proposal deadline, the GSA Finance Committee (GSAFC) will review </w:t>
      </w:r>
      <w:r w:rsidR="00B00897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 during its regularly scheduled meeting.</w:t>
      </w:r>
    </w:p>
    <w:p w14:paraId="3678E4FE" w14:textId="77777777"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GSAFC will then recommend to the </w:t>
      </w:r>
      <w:r w:rsidR="00FC1C9B" w:rsidRPr="00650D8B">
        <w:rPr>
          <w:rFonts w:ascii="Times New Roman" w:hAnsi="Times New Roman"/>
        </w:rPr>
        <w:t xml:space="preserve">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to approve, reject, or conditionally approve all or part of the requested funds.</w:t>
      </w:r>
    </w:p>
    <w:p w14:paraId="56F5A4A3" w14:textId="77777777" w:rsidR="00EB1961" w:rsidRPr="00650D8B" w:rsidRDefault="00EB1961" w:rsidP="00EB1961">
      <w:pPr>
        <w:pStyle w:val="ListParagraph"/>
        <w:numPr>
          <w:ilvl w:val="1"/>
          <w:numId w:val="3"/>
        </w:numPr>
        <w:tabs>
          <w:tab w:val="clear" w:pos="1440"/>
        </w:tabs>
        <w:ind w:left="540"/>
        <w:contextualSpacing w:val="0"/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The following week the GSA </w:t>
      </w:r>
      <w:r w:rsidR="003C0DB5">
        <w:rPr>
          <w:rFonts w:ascii="Times New Roman" w:hAnsi="Times New Roman"/>
        </w:rPr>
        <w:t>Board of Directors</w:t>
      </w:r>
      <w:r w:rsidRPr="00650D8B">
        <w:rPr>
          <w:rFonts w:ascii="Times New Roman" w:hAnsi="Times New Roman"/>
        </w:rPr>
        <w:t xml:space="preserve"> will hear the GSAFC’s recommendation and vote on </w:t>
      </w:r>
      <w:r w:rsidR="003B656C" w:rsidRPr="00650D8B">
        <w:rPr>
          <w:rFonts w:ascii="Times New Roman" w:hAnsi="Times New Roman"/>
        </w:rPr>
        <w:t>the</w:t>
      </w:r>
      <w:r w:rsidRPr="00650D8B">
        <w:rPr>
          <w:rFonts w:ascii="Times New Roman" w:hAnsi="Times New Roman"/>
        </w:rPr>
        <w:t xml:space="preserve"> proposal.  The </w:t>
      </w:r>
      <w:r w:rsidR="003C0DB5">
        <w:rPr>
          <w:rFonts w:ascii="Times New Roman" w:hAnsi="Times New Roman"/>
        </w:rPr>
        <w:t>Board</w:t>
      </w:r>
      <w:r w:rsidRPr="00650D8B">
        <w:rPr>
          <w:rFonts w:ascii="Times New Roman" w:hAnsi="Times New Roman"/>
        </w:rPr>
        <w:t>'s decision is final.</w:t>
      </w:r>
    </w:p>
    <w:p w14:paraId="28B9DC2E" w14:textId="77777777"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 member</w:t>
      </w:r>
      <w:r w:rsidR="005B4E2C" w:rsidRPr="00650D8B">
        <w:rPr>
          <w:rFonts w:ascii="Times New Roman" w:hAnsi="Times New Roman"/>
          <w:szCs w:val="24"/>
        </w:rPr>
        <w:t xml:space="preserve"> of the organizing club</w:t>
      </w:r>
      <w:r w:rsidRPr="00650D8B">
        <w:rPr>
          <w:rFonts w:ascii="Times New Roman" w:hAnsi="Times New Roman"/>
          <w:szCs w:val="24"/>
        </w:rPr>
        <w:t xml:space="preserve"> should be designated as a contact person whom the GSAFC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14:paraId="7D4097D1" w14:textId="77777777" w:rsidR="00EB1961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 representative of the organizing club must attend both the GSAFC meeting and GSA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meeting where the proposal is to be </w:t>
      </w:r>
      <w:r w:rsidR="00752893" w:rsidRPr="00650D8B">
        <w:rPr>
          <w:rFonts w:ascii="Times New Roman" w:hAnsi="Times New Roman"/>
          <w:szCs w:val="24"/>
        </w:rPr>
        <w:t>review</w:t>
      </w:r>
      <w:r w:rsidRPr="00650D8B">
        <w:rPr>
          <w:rFonts w:ascii="Times New Roman" w:hAnsi="Times New Roman"/>
          <w:szCs w:val="24"/>
        </w:rPr>
        <w:t>ed. The representative will be asked to speak about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at both of the meetings and should be someone who knows the pro</w:t>
      </w:r>
      <w:r w:rsidR="005B4E2C" w:rsidRPr="00650D8B">
        <w:rPr>
          <w:rFonts w:ascii="Times New Roman" w:hAnsi="Times New Roman"/>
          <w:szCs w:val="24"/>
        </w:rPr>
        <w:t>posal</w:t>
      </w:r>
      <w:r w:rsidRPr="00650D8B">
        <w:rPr>
          <w:rFonts w:ascii="Times New Roman" w:hAnsi="Times New Roman"/>
          <w:szCs w:val="24"/>
        </w:rPr>
        <w:t xml:space="preserve"> well. </w:t>
      </w:r>
    </w:p>
    <w:p w14:paraId="320D153A" w14:textId="77777777" w:rsidR="005B4E2C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It is the responsibility of</w:t>
      </w:r>
      <w:r w:rsidR="005B4E2C" w:rsidRPr="00650D8B">
        <w:rPr>
          <w:rFonts w:ascii="Times New Roman" w:hAnsi="Times New Roman"/>
          <w:szCs w:val="24"/>
          <w:u w:val="single"/>
        </w:rPr>
        <w:t xml:space="preserve"> the</w:t>
      </w:r>
      <w:r w:rsidRPr="00650D8B">
        <w:rPr>
          <w:rFonts w:ascii="Times New Roman" w:hAnsi="Times New Roman"/>
          <w:szCs w:val="24"/>
          <w:u w:val="single"/>
        </w:rPr>
        <w:t xml:space="preserve"> applicant to consult with the GSA office to confirm the times, dates and places for the GSAFC and GSA </w:t>
      </w:r>
      <w:r w:rsidR="003C0DB5">
        <w:rPr>
          <w:rFonts w:ascii="Times New Roman" w:hAnsi="Times New Roman"/>
          <w:szCs w:val="24"/>
          <w:u w:val="single"/>
        </w:rPr>
        <w:t>Board of Directors</w:t>
      </w:r>
      <w:r w:rsidRPr="00650D8B">
        <w:rPr>
          <w:rFonts w:ascii="Times New Roman" w:hAnsi="Times New Roman"/>
          <w:szCs w:val="24"/>
          <w:u w:val="single"/>
        </w:rPr>
        <w:t xml:space="preserve"> meetings at which their </w:t>
      </w:r>
      <w:r w:rsidR="005E30DD" w:rsidRPr="00650D8B">
        <w:rPr>
          <w:rFonts w:ascii="Times New Roman" w:hAnsi="Times New Roman"/>
          <w:szCs w:val="24"/>
          <w:u w:val="single"/>
        </w:rPr>
        <w:t>proposal</w:t>
      </w:r>
      <w:r w:rsidRPr="00650D8B">
        <w:rPr>
          <w:rFonts w:ascii="Times New Roman" w:hAnsi="Times New Roman"/>
          <w:szCs w:val="24"/>
          <w:u w:val="single"/>
        </w:rPr>
        <w:t xml:space="preserve"> will be reviewed.</w:t>
      </w:r>
      <w:r w:rsidRPr="00650D8B">
        <w:rPr>
          <w:rFonts w:ascii="Times New Roman" w:hAnsi="Times New Roman"/>
          <w:szCs w:val="24"/>
        </w:rPr>
        <w:t xml:space="preserve"> </w:t>
      </w:r>
    </w:p>
    <w:p w14:paraId="3AF425EA" w14:textId="77777777" w:rsidR="00EB1961" w:rsidRPr="00650D8B" w:rsidRDefault="005B4E2C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a</w:t>
      </w:r>
      <w:r w:rsidR="00EB1961" w:rsidRPr="00650D8B">
        <w:rPr>
          <w:rFonts w:ascii="Times New Roman" w:hAnsi="Times New Roman"/>
          <w:szCs w:val="24"/>
        </w:rPr>
        <w:t xml:space="preserve">pplicant </w:t>
      </w:r>
      <w:r w:rsidRPr="00650D8B">
        <w:rPr>
          <w:rFonts w:ascii="Times New Roman" w:hAnsi="Times New Roman"/>
          <w:szCs w:val="24"/>
        </w:rPr>
        <w:t>is</w:t>
      </w:r>
      <w:r w:rsidR="00EB1961" w:rsidRPr="00650D8B">
        <w:rPr>
          <w:rFonts w:ascii="Times New Roman" w:hAnsi="Times New Roman"/>
          <w:szCs w:val="24"/>
        </w:rPr>
        <w:t xml:space="preserve"> responsible for reviewing the complete guidelines provided below and accurately completing the proposal.  </w:t>
      </w:r>
    </w:p>
    <w:p w14:paraId="435F65AA" w14:textId="77777777" w:rsidR="0091514F" w:rsidRPr="00650D8B" w:rsidRDefault="00EB1961" w:rsidP="00EB196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Programs will not be funded retroactively</w:t>
      </w:r>
      <w:r w:rsidRPr="00650D8B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3C0DB5">
        <w:rPr>
          <w:rFonts w:ascii="Times New Roman" w:hAnsi="Times New Roman"/>
          <w:szCs w:val="24"/>
        </w:rPr>
        <w:t>Board of Directors</w:t>
      </w:r>
      <w:r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  <w:u w:val="single"/>
        </w:rPr>
        <w:t>before</w:t>
      </w:r>
      <w:r w:rsidRPr="00650D8B">
        <w:rPr>
          <w:rFonts w:ascii="Times New Roman" w:hAnsi="Times New Roman"/>
          <w:szCs w:val="24"/>
        </w:rPr>
        <w:t xml:space="preserve"> the proposed event takes place.</w:t>
      </w:r>
    </w:p>
    <w:p w14:paraId="3DCBF490" w14:textId="77777777" w:rsidR="00DB5EF8" w:rsidRPr="00650D8B" w:rsidRDefault="00DB5EF8">
      <w:pPr>
        <w:pStyle w:val="Heading1"/>
        <w:rPr>
          <w:rFonts w:ascii="Times New Roman" w:hAnsi="Times New Roman"/>
          <w:szCs w:val="24"/>
        </w:rPr>
      </w:pPr>
    </w:p>
    <w:p w14:paraId="54720EEE" w14:textId="77777777" w:rsidR="000A66FD" w:rsidRPr="00650D8B" w:rsidRDefault="007F6FB1">
      <w:pPr>
        <w:pStyle w:val="Heading1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III. </w:t>
      </w:r>
      <w:r w:rsidR="00EF5F94" w:rsidRPr="00650D8B">
        <w:rPr>
          <w:rFonts w:ascii="Times New Roman" w:hAnsi="Times New Roman"/>
          <w:szCs w:val="24"/>
        </w:rPr>
        <w:t xml:space="preserve">Policies for </w:t>
      </w:r>
      <w:r w:rsidR="00490C97" w:rsidRPr="00650D8B">
        <w:rPr>
          <w:rFonts w:ascii="Times New Roman" w:hAnsi="Times New Roman"/>
          <w:szCs w:val="24"/>
        </w:rPr>
        <w:t>F</w:t>
      </w:r>
      <w:r w:rsidR="00DB5EF8" w:rsidRPr="00650D8B">
        <w:rPr>
          <w:rFonts w:ascii="Times New Roman" w:hAnsi="Times New Roman"/>
          <w:szCs w:val="24"/>
        </w:rPr>
        <w:t>unding</w:t>
      </w:r>
    </w:p>
    <w:p w14:paraId="36B39967" w14:textId="77777777"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Any GSA club may apply for Sp</w:t>
      </w:r>
      <w:r w:rsidR="0073378F" w:rsidRPr="00650D8B">
        <w:rPr>
          <w:rFonts w:ascii="Times New Roman" w:hAnsi="Times New Roman"/>
          <w:szCs w:val="24"/>
        </w:rPr>
        <w:t>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14:paraId="2310CF33" w14:textId="77777777"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GSAFC </w:t>
      </w:r>
      <w:r w:rsidR="005B4E2C" w:rsidRPr="00650D8B">
        <w:rPr>
          <w:rFonts w:ascii="Times New Roman" w:hAnsi="Times New Roman"/>
          <w:szCs w:val="24"/>
        </w:rPr>
        <w:t>R</w:t>
      </w:r>
      <w:r w:rsidRPr="00650D8B">
        <w:rPr>
          <w:rFonts w:ascii="Times New Roman" w:hAnsi="Times New Roman"/>
          <w:szCs w:val="24"/>
        </w:rPr>
        <w:t>ecommendation:</w:t>
      </w:r>
    </w:p>
    <w:p w14:paraId="56E995A4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GSAFC can recommend a maximum amount of </w:t>
      </w:r>
      <w:r w:rsidRPr="00650D8B">
        <w:rPr>
          <w:rFonts w:ascii="Times New Roman" w:hAnsi="Times New Roman"/>
          <w:szCs w:val="24"/>
          <w:u w:val="single"/>
        </w:rPr>
        <w:t xml:space="preserve">$1,200 per club, per </w:t>
      </w:r>
      <w:r w:rsidR="005B4E2C" w:rsidRPr="00650D8B">
        <w:rPr>
          <w:rFonts w:ascii="Times New Roman" w:hAnsi="Times New Roman"/>
          <w:szCs w:val="24"/>
          <w:u w:val="single"/>
        </w:rPr>
        <w:t>semester</w:t>
      </w:r>
      <w:r w:rsidR="005B4E2C" w:rsidRPr="00650D8B">
        <w:rPr>
          <w:rFonts w:ascii="Times New Roman" w:hAnsi="Times New Roman"/>
          <w:szCs w:val="24"/>
        </w:rPr>
        <w:t xml:space="preserve"> for</w:t>
      </w:r>
      <w:r w:rsidRPr="00650D8B">
        <w:rPr>
          <w:rFonts w:ascii="Times New Roman" w:hAnsi="Times New Roman"/>
          <w:b/>
          <w:szCs w:val="24"/>
        </w:rPr>
        <w:t xml:space="preserve"> </w:t>
      </w:r>
      <w:r w:rsidR="005B4E2C" w:rsidRPr="00650D8B">
        <w:rPr>
          <w:rFonts w:ascii="Times New Roman" w:hAnsi="Times New Roman"/>
          <w:szCs w:val="24"/>
        </w:rPr>
        <w:t>Special Activity Funding.</w:t>
      </w:r>
    </w:p>
    <w:p w14:paraId="5A1EA4AB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cannot recommend more than three (3) times the amount raised from other sources.</w:t>
      </w:r>
    </w:p>
    <w:p w14:paraId="64A02A22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demonstrate sufficient and serious attempts at fundraising may result in the GSAFC recommending rejection or decreased funding for </w:t>
      </w:r>
      <w:r w:rsidR="0073378F" w:rsidRPr="00650D8B">
        <w:rPr>
          <w:rFonts w:ascii="Times New Roman" w:hAnsi="Times New Roman"/>
          <w:szCs w:val="24"/>
        </w:rPr>
        <w:t>a proposed activity</w:t>
      </w:r>
      <w:r w:rsidRPr="00650D8B">
        <w:rPr>
          <w:rFonts w:ascii="Times New Roman" w:hAnsi="Times New Roman"/>
          <w:szCs w:val="24"/>
        </w:rPr>
        <w:t>.</w:t>
      </w:r>
    </w:p>
    <w:p w14:paraId="6F7D3769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GSAFC can only recommend funding for an event showing sufficient graduate student involvement in both the planning and the attendance of the event.</w:t>
      </w:r>
    </w:p>
    <w:p w14:paraId="31C3A7EA" w14:textId="77777777" w:rsidR="005B4E2C" w:rsidRPr="00650D8B" w:rsidRDefault="005B4E2C" w:rsidP="005B4E2C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Co-sponsorship:</w:t>
      </w:r>
    </w:p>
    <w:p w14:paraId="3A0D7DB8" w14:textId="77777777"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Organizers must have co-sponsorship from at least three (3) other groups or organizations.</w:t>
      </w:r>
    </w:p>
    <w:p w14:paraId="329CE126" w14:textId="77777777"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At least one of the co-sponsors must be another GSA club</w:t>
      </w:r>
      <w:r w:rsidRPr="00650D8B">
        <w:rPr>
          <w:rFonts w:ascii="Times New Roman" w:hAnsi="Times New Roman"/>
          <w:szCs w:val="24"/>
        </w:rPr>
        <w:t>.</w:t>
      </w:r>
    </w:p>
    <w:p w14:paraId="47763876" w14:textId="77777777"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Sponsorship must be monetary or in kind support from co-sponsors.</w:t>
      </w:r>
    </w:p>
    <w:p w14:paraId="1D60CF8D" w14:textId="77777777"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The organizing GSA club </w:t>
      </w:r>
      <w:r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contribute monetarily to the proposed activity.</w:t>
      </w:r>
    </w:p>
    <w:p w14:paraId="26070F0B" w14:textId="77777777" w:rsidR="005B4E2C" w:rsidRPr="00650D8B" w:rsidRDefault="005B4E2C" w:rsidP="005B4E2C">
      <w:pPr>
        <w:numPr>
          <w:ilvl w:val="1"/>
          <w:numId w:val="5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“In kind” support must be defined on the proposal and the support must be tangible.</w:t>
      </w:r>
    </w:p>
    <w:p w14:paraId="77D8E306" w14:textId="77777777" w:rsidR="005B4E2C" w:rsidRPr="00650D8B" w:rsidRDefault="005B4E2C" w:rsidP="005B4E2C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Ticket revenue is not considered a co-sponsor, but must be listed as revenue. </w:t>
      </w:r>
    </w:p>
    <w:p w14:paraId="568A48B3" w14:textId="77777777" w:rsidR="00EB1961" w:rsidRPr="00650D8B" w:rsidRDefault="005B4E2C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</w:t>
      </w:r>
      <w:r w:rsidR="00EB1961" w:rsidRPr="00650D8B">
        <w:rPr>
          <w:rFonts w:ascii="Times New Roman" w:hAnsi="Times New Roman"/>
          <w:szCs w:val="24"/>
        </w:rPr>
        <w:t xml:space="preserve">icket </w:t>
      </w:r>
      <w:r w:rsidRPr="00650D8B">
        <w:rPr>
          <w:rFonts w:ascii="Times New Roman" w:hAnsi="Times New Roman"/>
          <w:szCs w:val="24"/>
        </w:rPr>
        <w:t>S</w:t>
      </w:r>
      <w:r w:rsidR="00EB1961" w:rsidRPr="00650D8B">
        <w:rPr>
          <w:rFonts w:ascii="Times New Roman" w:hAnsi="Times New Roman"/>
          <w:szCs w:val="24"/>
        </w:rPr>
        <w:t>ales:</w:t>
      </w:r>
    </w:p>
    <w:p w14:paraId="1213EE0C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</w:t>
      </w:r>
      <w:r w:rsidR="00650D8B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>.</w:t>
      </w:r>
    </w:p>
    <w:p w14:paraId="219FEEDE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Failure to utilize a third party agency for ticket sales will result in suspension of the club or organization’s eligibility to receive GSA </w:t>
      </w:r>
      <w:r w:rsidR="0073378F" w:rsidRPr="00650D8B">
        <w:rPr>
          <w:rFonts w:ascii="Times New Roman" w:hAnsi="Times New Roman"/>
          <w:szCs w:val="24"/>
        </w:rPr>
        <w:t>Special Activity</w:t>
      </w:r>
      <w:r w:rsidRPr="00650D8B">
        <w:rPr>
          <w:rFonts w:ascii="Times New Roman" w:hAnsi="Times New Roman"/>
          <w:szCs w:val="24"/>
        </w:rPr>
        <w:t xml:space="preserve"> Funding.</w:t>
      </w:r>
    </w:p>
    <w:p w14:paraId="0F9B9072" w14:textId="77777777" w:rsidR="00EB1961" w:rsidRPr="00650D8B" w:rsidRDefault="00EB1961" w:rsidP="00650D8B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using the </w:t>
      </w:r>
      <w:r w:rsidR="005B4E2C" w:rsidRPr="00650D8B">
        <w:rPr>
          <w:rFonts w:ascii="Times New Roman" w:hAnsi="Times New Roman"/>
          <w:szCs w:val="24"/>
        </w:rPr>
        <w:t>Ticket O</w:t>
      </w:r>
      <w:r w:rsidRPr="00650D8B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14:paraId="5E011810" w14:textId="77777777" w:rsidR="005E30DD" w:rsidRPr="00650D8B" w:rsidRDefault="005E30DD" w:rsidP="005E30DD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No more than 10% of the ticket sales may be complimentary.</w:t>
      </w:r>
    </w:p>
    <w:p w14:paraId="6B0515EC" w14:textId="77777777"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Advertising and </w:t>
      </w:r>
      <w:r w:rsidR="005E30DD" w:rsidRPr="00650D8B">
        <w:rPr>
          <w:rFonts w:ascii="Times New Roman" w:hAnsi="Times New Roman"/>
          <w:szCs w:val="24"/>
        </w:rPr>
        <w:t>O</w:t>
      </w:r>
      <w:r w:rsidRPr="00650D8B">
        <w:rPr>
          <w:rFonts w:ascii="Times New Roman" w:hAnsi="Times New Roman"/>
          <w:szCs w:val="24"/>
        </w:rPr>
        <w:t xml:space="preserve">penness: </w:t>
      </w:r>
    </w:p>
    <w:p w14:paraId="3D26DF18" w14:textId="77777777"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 xml:space="preserve">activity must be open and welcoming to the public. </w:t>
      </w:r>
    </w:p>
    <w:p w14:paraId="174965FA" w14:textId="77777777" w:rsidR="00EB1961" w:rsidRPr="00650D8B" w:rsidRDefault="0073378F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The </w:t>
      </w:r>
      <w:r w:rsidR="00EB1961" w:rsidRPr="00650D8B">
        <w:rPr>
          <w:rFonts w:ascii="Times New Roman" w:hAnsi="Times New Roman"/>
        </w:rPr>
        <w:t>activity must be advertised to the entire graduate student body.</w:t>
      </w:r>
    </w:p>
    <w:p w14:paraId="75D9DB85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website, calendar and Facebook page</w:t>
      </w:r>
      <w:r w:rsidR="009A13BF" w:rsidRPr="00650D8B">
        <w:rPr>
          <w:rFonts w:ascii="Times New Roman" w:hAnsi="Times New Roman"/>
          <w:szCs w:val="24"/>
        </w:rPr>
        <w:t xml:space="preserve"> </w:t>
      </w:r>
      <w:r w:rsidRPr="00650D8B">
        <w:rPr>
          <w:rFonts w:ascii="Times New Roman" w:hAnsi="Times New Roman"/>
          <w:szCs w:val="24"/>
        </w:rPr>
        <w:t xml:space="preserve">should </w:t>
      </w:r>
      <w:r w:rsidR="0073378F" w:rsidRPr="00650D8B">
        <w:rPr>
          <w:rFonts w:ascii="Times New Roman" w:hAnsi="Times New Roman"/>
          <w:szCs w:val="24"/>
        </w:rPr>
        <w:t>be used to promote the activity</w:t>
      </w:r>
      <w:r w:rsidRPr="00650D8B">
        <w:rPr>
          <w:rFonts w:ascii="Times New Roman" w:hAnsi="Times New Roman"/>
          <w:szCs w:val="24"/>
        </w:rPr>
        <w:t>.</w:t>
      </w:r>
    </w:p>
    <w:p w14:paraId="41C763E5" w14:textId="77777777" w:rsidR="00EB1961" w:rsidRPr="00650D8B" w:rsidRDefault="00EB1961" w:rsidP="00EB1961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GSA sponsorship must be made clear on any advertising.</w:t>
      </w:r>
    </w:p>
    <w:p w14:paraId="1950154C" w14:textId="77777777" w:rsidR="00EB1961" w:rsidRPr="00650D8B" w:rsidRDefault="00EB1961" w:rsidP="00EF5F9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All advertisement</w:t>
      </w:r>
      <w:r w:rsidR="005E30DD" w:rsidRPr="00650D8B">
        <w:rPr>
          <w:rFonts w:ascii="Times New Roman" w:hAnsi="Times New Roman"/>
          <w:szCs w:val="24"/>
        </w:rPr>
        <w:t>s</w:t>
      </w:r>
      <w:r w:rsidR="00EF5F94" w:rsidRPr="00650D8B">
        <w:rPr>
          <w:rFonts w:ascii="Times New Roman" w:hAnsi="Times New Roman"/>
          <w:szCs w:val="24"/>
        </w:rPr>
        <w:t>, and the activity itself, must be in English. I</w:t>
      </w:r>
      <w:r w:rsidRPr="00650D8B">
        <w:rPr>
          <w:rFonts w:ascii="Times New Roman" w:hAnsi="Times New Roman"/>
          <w:szCs w:val="24"/>
        </w:rPr>
        <w:t>f</w:t>
      </w:r>
      <w:r w:rsidR="00EF5F94" w:rsidRPr="00650D8B">
        <w:rPr>
          <w:rFonts w:ascii="Times New Roman" w:hAnsi="Times New Roman"/>
          <w:szCs w:val="24"/>
        </w:rPr>
        <w:t xml:space="preserve"> multiple languages are used, English must be among those languages.</w:t>
      </w:r>
      <w:r w:rsidRPr="00650D8B">
        <w:rPr>
          <w:rFonts w:ascii="Times New Roman" w:hAnsi="Times New Roman"/>
          <w:szCs w:val="24"/>
        </w:rPr>
        <w:t xml:space="preserve"> </w:t>
      </w:r>
    </w:p>
    <w:p w14:paraId="304DB491" w14:textId="77777777"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Payments to </w:t>
      </w:r>
      <w:r w:rsidR="003528D5" w:rsidRPr="00650D8B">
        <w:rPr>
          <w:rFonts w:ascii="Times New Roman" w:hAnsi="Times New Roman"/>
          <w:szCs w:val="24"/>
        </w:rPr>
        <w:t>I</w:t>
      </w:r>
      <w:r w:rsidRPr="00650D8B">
        <w:rPr>
          <w:rFonts w:ascii="Times New Roman" w:hAnsi="Times New Roman"/>
          <w:szCs w:val="24"/>
        </w:rPr>
        <w:t>ndividuals:</w:t>
      </w:r>
    </w:p>
    <w:p w14:paraId="3014DBBE" w14:textId="77777777"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Under no circumstances will graduate students be entitled to stipends or other compensation.</w:t>
      </w:r>
    </w:p>
    <w:p w14:paraId="2B3EE34A" w14:textId="77777777" w:rsidR="009A56B6" w:rsidRPr="00650D8B" w:rsidRDefault="009A56B6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GSA Special Activity funds cannot be used to pay for prizes.  All proposed prize(s) and/or award(s) must come from outside funding sources (i.e. co-sponsorship funding received from sources other than GSA or its clubs, or money raised from ticket sale</w:t>
      </w:r>
      <w:r w:rsidR="0096304D" w:rsidRPr="00650D8B">
        <w:rPr>
          <w:rFonts w:ascii="Times New Roman" w:hAnsi="Times New Roman"/>
        </w:rPr>
        <w:t xml:space="preserve"> revenue</w:t>
      </w:r>
      <w:r w:rsidRPr="00650D8B">
        <w:rPr>
          <w:rFonts w:ascii="Times New Roman" w:hAnsi="Times New Roman"/>
        </w:rPr>
        <w:t>s in excess of the event’s expenses).</w:t>
      </w:r>
    </w:p>
    <w:p w14:paraId="26A24A80" w14:textId="77777777"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Honoraria for keynote speakers will not exceed 30% of the</w:t>
      </w:r>
      <w:r w:rsidR="0073378F" w:rsidRPr="00650D8B">
        <w:rPr>
          <w:rFonts w:ascii="Times New Roman" w:hAnsi="Times New Roman"/>
        </w:rPr>
        <w:t xml:space="preserve"> total budget of the activity</w:t>
      </w:r>
      <w:r w:rsidRPr="00650D8B">
        <w:rPr>
          <w:rFonts w:ascii="Times New Roman" w:hAnsi="Times New Roman"/>
        </w:rPr>
        <w:t>.</w:t>
      </w:r>
    </w:p>
    <w:p w14:paraId="3B10E851" w14:textId="77777777"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Travel and lodging expenses for keynote speakers may be covered by</w:t>
      </w:r>
      <w:r w:rsidR="0073378F" w:rsidRPr="00650D8B">
        <w:rPr>
          <w:rFonts w:ascii="Times New Roman" w:hAnsi="Times New Roman"/>
          <w:szCs w:val="24"/>
        </w:rPr>
        <w:t xml:space="preserve"> Special Activity Funding</w:t>
      </w:r>
      <w:r w:rsidRPr="00650D8B">
        <w:rPr>
          <w:rFonts w:ascii="Times New Roman" w:hAnsi="Times New Roman"/>
        </w:rPr>
        <w:t xml:space="preserve"> and be considered separate from</w:t>
      </w:r>
      <w:r w:rsidR="0073378F" w:rsidRPr="00650D8B">
        <w:rPr>
          <w:rFonts w:ascii="Times New Roman" w:hAnsi="Times New Roman"/>
        </w:rPr>
        <w:t xml:space="preserve"> honoraria in certain </w:t>
      </w:r>
      <w:r w:rsidRPr="00650D8B">
        <w:rPr>
          <w:rFonts w:ascii="Times New Roman" w:hAnsi="Times New Roman"/>
        </w:rPr>
        <w:t>circumstances</w:t>
      </w:r>
      <w:r w:rsidR="0073378F" w:rsidRPr="00650D8B">
        <w:rPr>
          <w:rFonts w:ascii="Times New Roman" w:hAnsi="Times New Roman"/>
        </w:rPr>
        <w:t xml:space="preserve"> and with prior GSA approval</w:t>
      </w:r>
      <w:r w:rsidRPr="00650D8B">
        <w:rPr>
          <w:rFonts w:ascii="Times New Roman" w:hAnsi="Times New Roman"/>
        </w:rPr>
        <w:t>.</w:t>
      </w:r>
    </w:p>
    <w:p w14:paraId="12AD40C6" w14:textId="77777777" w:rsidR="00EB1961" w:rsidRPr="00650D8B" w:rsidRDefault="00EB1961" w:rsidP="00EB1961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UB faculty members are not eligible to receive GSA</w:t>
      </w:r>
      <w:r w:rsidR="0073378F" w:rsidRPr="00650D8B">
        <w:rPr>
          <w:rFonts w:ascii="Times New Roman" w:hAnsi="Times New Roman"/>
        </w:rPr>
        <w:t xml:space="preserve"> honoraria</w:t>
      </w:r>
      <w:r w:rsidRPr="00650D8B">
        <w:rPr>
          <w:rFonts w:ascii="Times New Roman" w:hAnsi="Times New Roman"/>
        </w:rPr>
        <w:t>.</w:t>
      </w:r>
    </w:p>
    <w:p w14:paraId="1B9A9B23" w14:textId="77777777" w:rsidR="00D21943" w:rsidRPr="00650D8B" w:rsidRDefault="00D21943" w:rsidP="00D21943">
      <w:pPr>
        <w:pStyle w:val="ListParagraph"/>
        <w:numPr>
          <w:ilvl w:val="0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>When an activity involves meals for grad</w:t>
      </w:r>
      <w:r w:rsidR="005E30DD" w:rsidRPr="00650D8B">
        <w:rPr>
          <w:rFonts w:ascii="Times New Roman" w:hAnsi="Times New Roman"/>
        </w:rPr>
        <w:t>uate</w:t>
      </w:r>
      <w:r w:rsidRPr="00650D8B">
        <w:rPr>
          <w:rFonts w:ascii="Times New Roman" w:hAnsi="Times New Roman"/>
        </w:rPr>
        <w:t xml:space="preserve"> students or UB faculty, such meals are limited to </w:t>
      </w:r>
      <w:r w:rsidRPr="00650D8B">
        <w:rPr>
          <w:rFonts w:ascii="Times New Roman" w:hAnsi="Times New Roman"/>
          <w:u w:val="single"/>
        </w:rPr>
        <w:t>$30 per capita</w:t>
      </w:r>
      <w:r w:rsidRPr="00650D8B">
        <w:rPr>
          <w:rFonts w:ascii="Times New Roman" w:hAnsi="Times New Roman"/>
        </w:rPr>
        <w:t xml:space="preserve">. This limit does not apply to </w:t>
      </w:r>
      <w:r w:rsidR="005E30DD" w:rsidRPr="00650D8B">
        <w:rPr>
          <w:rFonts w:ascii="Times New Roman" w:hAnsi="Times New Roman"/>
        </w:rPr>
        <w:t>dining costs</w:t>
      </w:r>
      <w:r w:rsidRPr="00650D8B">
        <w:rPr>
          <w:rFonts w:ascii="Times New Roman" w:hAnsi="Times New Roman"/>
        </w:rPr>
        <w:t xml:space="preserve"> for participants from outside the UB community.</w:t>
      </w:r>
    </w:p>
    <w:p w14:paraId="153E51D4" w14:textId="77777777" w:rsidR="00EB1961" w:rsidRPr="00650D8B" w:rsidRDefault="00EB1961" w:rsidP="00EB1961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 If at any point there are questions about how to follow and fulfill the</w:t>
      </w:r>
      <w:r w:rsidR="00334BD4" w:rsidRPr="00650D8B">
        <w:rPr>
          <w:rFonts w:ascii="Times New Roman" w:hAnsi="Times New Roman"/>
          <w:szCs w:val="24"/>
        </w:rPr>
        <w:t>se</w:t>
      </w:r>
      <w:r w:rsidRPr="00650D8B">
        <w:rPr>
          <w:rFonts w:ascii="Times New Roman" w:hAnsi="Times New Roman"/>
          <w:szCs w:val="24"/>
        </w:rPr>
        <w:t xml:space="preserve"> guidelines, </w:t>
      </w:r>
      <w:r w:rsidRPr="00650D8B">
        <w:rPr>
          <w:rFonts w:ascii="Times New Roman" w:hAnsi="Times New Roman"/>
          <w:szCs w:val="24"/>
          <w:u w:val="single"/>
        </w:rPr>
        <w:t xml:space="preserve">please contact the GSA </w:t>
      </w:r>
      <w:r w:rsidR="00FE5217" w:rsidRPr="00650D8B">
        <w:rPr>
          <w:rFonts w:ascii="Times New Roman" w:hAnsi="Times New Roman"/>
          <w:szCs w:val="24"/>
          <w:u w:val="single"/>
        </w:rPr>
        <w:t>o</w:t>
      </w:r>
      <w:r w:rsidRPr="00650D8B">
        <w:rPr>
          <w:rFonts w:ascii="Times New Roman" w:hAnsi="Times New Roman"/>
          <w:szCs w:val="24"/>
          <w:u w:val="single"/>
        </w:rPr>
        <w:t>ffice for assistance</w:t>
      </w:r>
      <w:r w:rsidRPr="00650D8B">
        <w:rPr>
          <w:rFonts w:ascii="Times New Roman" w:hAnsi="Times New Roman"/>
          <w:szCs w:val="24"/>
        </w:rPr>
        <w:t>.</w:t>
      </w:r>
    </w:p>
    <w:p w14:paraId="12D5E9C4" w14:textId="77777777" w:rsidR="00037CDE" w:rsidRPr="00650D8B" w:rsidRDefault="00037CDE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14:paraId="3375BD13" w14:textId="77777777" w:rsidR="00225020" w:rsidRPr="00650D8B" w:rsidRDefault="00C16DB7" w:rsidP="006D287F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="00037CDE" w:rsidRPr="00650D8B">
        <w:rPr>
          <w:rFonts w:ascii="Times New Roman" w:hAnsi="Times New Roman"/>
          <w:b/>
          <w:szCs w:val="24"/>
        </w:rPr>
        <w:t>Guideli</w:t>
      </w:r>
      <w:r w:rsidR="003528D5" w:rsidRPr="00650D8B">
        <w:rPr>
          <w:rFonts w:ascii="Times New Roman" w:hAnsi="Times New Roman"/>
          <w:b/>
          <w:szCs w:val="24"/>
        </w:rPr>
        <w:t>nes for U</w:t>
      </w:r>
      <w:r w:rsidR="00EF5F94" w:rsidRPr="00650D8B">
        <w:rPr>
          <w:rFonts w:ascii="Times New Roman" w:hAnsi="Times New Roman"/>
          <w:b/>
          <w:szCs w:val="24"/>
        </w:rPr>
        <w:t xml:space="preserve">sing and </w:t>
      </w:r>
      <w:r w:rsidR="003528D5" w:rsidRPr="00650D8B">
        <w:rPr>
          <w:rFonts w:ascii="Times New Roman" w:hAnsi="Times New Roman"/>
          <w:b/>
          <w:szCs w:val="24"/>
        </w:rPr>
        <w:t>A</w:t>
      </w:r>
      <w:r w:rsidR="00EF5F94" w:rsidRPr="00650D8B">
        <w:rPr>
          <w:rFonts w:ascii="Times New Roman" w:hAnsi="Times New Roman"/>
          <w:b/>
          <w:szCs w:val="24"/>
        </w:rPr>
        <w:t xml:space="preserve">ccessing </w:t>
      </w:r>
      <w:r w:rsidR="003528D5" w:rsidRPr="00650D8B">
        <w:rPr>
          <w:rFonts w:ascii="Times New Roman" w:hAnsi="Times New Roman"/>
          <w:b/>
          <w:szCs w:val="24"/>
        </w:rPr>
        <w:t>F</w:t>
      </w:r>
      <w:r w:rsidR="00037CDE" w:rsidRPr="00650D8B">
        <w:rPr>
          <w:rFonts w:ascii="Times New Roman" w:hAnsi="Times New Roman"/>
          <w:b/>
          <w:szCs w:val="24"/>
        </w:rPr>
        <w:t>unds</w:t>
      </w:r>
    </w:p>
    <w:p w14:paraId="46E35692" w14:textId="77777777" w:rsidR="00C16DB7" w:rsidRPr="00650D8B" w:rsidRDefault="00C16DB7" w:rsidP="006D287F">
      <w:pPr>
        <w:tabs>
          <w:tab w:val="left" w:pos="360"/>
        </w:tabs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A.</w:t>
      </w:r>
      <w:r w:rsidRPr="00650D8B">
        <w:rPr>
          <w:rFonts w:ascii="Times New Roman" w:hAnsi="Times New Roman"/>
          <w:szCs w:val="24"/>
        </w:rPr>
        <w:t xml:space="preserve"> Accounting</w:t>
      </w:r>
      <w:r w:rsidR="006D287F" w:rsidRPr="00650D8B">
        <w:rPr>
          <w:rFonts w:ascii="Times New Roman" w:hAnsi="Times New Roman"/>
          <w:szCs w:val="24"/>
        </w:rPr>
        <w:t xml:space="preserve"> and Funding</w:t>
      </w:r>
      <w:r w:rsidRPr="00650D8B">
        <w:rPr>
          <w:rFonts w:ascii="Times New Roman" w:hAnsi="Times New Roman"/>
          <w:szCs w:val="24"/>
        </w:rPr>
        <w:t>:</w:t>
      </w:r>
    </w:p>
    <w:p w14:paraId="1A7D029F" w14:textId="77777777" w:rsidR="00225020" w:rsidRPr="00650D8B" w:rsidRDefault="00EF5F94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lastRenderedPageBreak/>
        <w:t>If the a</w:t>
      </w:r>
      <w:r w:rsidR="00225020" w:rsidRPr="00650D8B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14:paraId="48DA5099" w14:textId="77777777" w:rsidR="00225020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more than </w:t>
      </w:r>
      <w:r w:rsidR="00EF5F94" w:rsidRPr="00650D8B">
        <w:rPr>
          <w:rFonts w:ascii="Times New Roman" w:hAnsi="Times New Roman"/>
          <w:szCs w:val="24"/>
        </w:rPr>
        <w:t>one half (</w:t>
      </w:r>
      <w:r w:rsidRPr="00650D8B">
        <w:rPr>
          <w:rFonts w:ascii="Times New Roman" w:hAnsi="Times New Roman"/>
          <w:szCs w:val="24"/>
        </w:rPr>
        <w:t>1/2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co-sponsorship funding amount listed in the original </w:t>
      </w:r>
      <w:r w:rsidR="00E56CCD" w:rsidRPr="00650D8B">
        <w:rPr>
          <w:rFonts w:ascii="Times New Roman" w:hAnsi="Times New Roman"/>
          <w:szCs w:val="24"/>
        </w:rPr>
        <w:t>proposal</w:t>
      </w:r>
      <w:r w:rsidRPr="00650D8B">
        <w:rPr>
          <w:rFonts w:ascii="Times New Roman" w:hAnsi="Times New Roman"/>
          <w:szCs w:val="24"/>
        </w:rPr>
        <w:t xml:space="preserve"> or more than </w:t>
      </w:r>
      <w:r w:rsidR="00EF5F94" w:rsidRPr="00650D8B">
        <w:rPr>
          <w:rFonts w:ascii="Times New Roman" w:hAnsi="Times New Roman"/>
          <w:szCs w:val="24"/>
        </w:rPr>
        <w:t>(</w:t>
      </w:r>
      <w:r w:rsidRPr="00650D8B">
        <w:rPr>
          <w:rFonts w:ascii="Times New Roman" w:hAnsi="Times New Roman"/>
          <w:szCs w:val="24"/>
        </w:rPr>
        <w:t>1/3</w:t>
      </w:r>
      <w:r w:rsidR="00EF5F94" w:rsidRPr="00650D8B">
        <w:rPr>
          <w:rFonts w:ascii="Times New Roman" w:hAnsi="Times New Roman"/>
          <w:szCs w:val="24"/>
        </w:rPr>
        <w:t>)</w:t>
      </w:r>
      <w:r w:rsidRPr="00650D8B">
        <w:rPr>
          <w:rFonts w:ascii="Times New Roman" w:hAnsi="Times New Roman"/>
          <w:szCs w:val="24"/>
        </w:rPr>
        <w:t xml:space="preserve"> of the total funding as pr</w:t>
      </w:r>
      <w:r w:rsidR="00EF5F94" w:rsidRPr="00650D8B">
        <w:rPr>
          <w:rFonts w:ascii="Times New Roman" w:hAnsi="Times New Roman"/>
          <w:szCs w:val="24"/>
        </w:rPr>
        <w:t>esented to the GSAFC</w:t>
      </w:r>
      <w:r w:rsidRPr="00650D8B">
        <w:rPr>
          <w:rFonts w:ascii="Times New Roman" w:hAnsi="Times New Roman"/>
          <w:szCs w:val="24"/>
        </w:rPr>
        <w:t xml:space="preserve"> is lost, the GSA will consider its allocation null and void.</w:t>
      </w:r>
    </w:p>
    <w:p w14:paraId="7A52D851" w14:textId="77777777" w:rsidR="00453D44" w:rsidRPr="00650D8B" w:rsidRDefault="00EF5F94" w:rsidP="00453D44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If the</w:t>
      </w:r>
      <w:r w:rsidR="00453D44" w:rsidRPr="00650D8B">
        <w:rPr>
          <w:rFonts w:ascii="Times New Roman" w:hAnsi="Times New Roman"/>
          <w:szCs w:val="24"/>
        </w:rPr>
        <w:t xml:space="preserve"> budget must be revised significantly, then the GSA </w:t>
      </w:r>
      <w:r w:rsidR="00DC1E0A" w:rsidRPr="00650D8B">
        <w:rPr>
          <w:rFonts w:ascii="Times New Roman" w:hAnsi="Times New Roman"/>
          <w:szCs w:val="24"/>
        </w:rPr>
        <w:t>T</w:t>
      </w:r>
      <w:r w:rsidR="00453D44" w:rsidRPr="00650D8B">
        <w:rPr>
          <w:rFonts w:ascii="Times New Roman" w:hAnsi="Times New Roman"/>
          <w:szCs w:val="24"/>
        </w:rPr>
        <w:t>reasurer should be alerted and a</w:t>
      </w:r>
      <w:r w:rsidRPr="00650D8B">
        <w:rPr>
          <w:rFonts w:ascii="Times New Roman" w:hAnsi="Times New Roman"/>
          <w:szCs w:val="24"/>
        </w:rPr>
        <w:t xml:space="preserve"> new budget filed with the GSA </w:t>
      </w:r>
      <w:r w:rsidR="00DF3A19" w:rsidRPr="00650D8B">
        <w:rPr>
          <w:rFonts w:ascii="Times New Roman" w:hAnsi="Times New Roman"/>
          <w:szCs w:val="24"/>
        </w:rPr>
        <w:t>o</w:t>
      </w:r>
      <w:r w:rsidR="00453D44" w:rsidRPr="00650D8B">
        <w:rPr>
          <w:rFonts w:ascii="Times New Roman" w:hAnsi="Times New Roman"/>
          <w:szCs w:val="24"/>
        </w:rPr>
        <w:t>ffice.</w:t>
      </w:r>
    </w:p>
    <w:p w14:paraId="57419A5A" w14:textId="77777777" w:rsidR="005702C5" w:rsidRPr="00650D8B" w:rsidRDefault="005702C5" w:rsidP="005702C5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All expenditures </w:t>
      </w:r>
      <w:r w:rsidR="006B4AB1" w:rsidRPr="00650D8B">
        <w:rPr>
          <w:rFonts w:ascii="Times New Roman" w:hAnsi="Times New Roman"/>
          <w:szCs w:val="24"/>
          <w:u w:val="single"/>
        </w:rPr>
        <w:t>must</w:t>
      </w:r>
      <w:r w:rsidRPr="00650D8B">
        <w:rPr>
          <w:rFonts w:ascii="Times New Roman" w:hAnsi="Times New Roman"/>
          <w:szCs w:val="24"/>
        </w:rPr>
        <w:t xml:space="preserve"> receive prior approval.  That is, funds must be encumbered before any purchases or payments are made by submitting a </w:t>
      </w:r>
      <w:r w:rsidR="00605EB0">
        <w:rPr>
          <w:rFonts w:ascii="Times New Roman" w:hAnsi="Times New Roman"/>
          <w:i/>
          <w:szCs w:val="24"/>
        </w:rPr>
        <w:t xml:space="preserve">Requisition Request Form </w:t>
      </w:r>
      <w:r w:rsidR="00605EB0">
        <w:rPr>
          <w:rFonts w:ascii="Times New Roman" w:hAnsi="Times New Roman"/>
          <w:szCs w:val="24"/>
        </w:rPr>
        <w:t>online</w:t>
      </w:r>
      <w:r w:rsidRPr="00650D8B">
        <w:rPr>
          <w:rFonts w:ascii="Times New Roman" w:hAnsi="Times New Roman"/>
          <w:szCs w:val="24"/>
        </w:rPr>
        <w:t xml:space="preserve"> for each vendor.  Expenditures </w:t>
      </w:r>
      <w:r w:rsidR="00DC1E0A" w:rsidRPr="00650D8B">
        <w:rPr>
          <w:rFonts w:ascii="Times New Roman" w:hAnsi="Times New Roman"/>
          <w:szCs w:val="24"/>
        </w:rPr>
        <w:t xml:space="preserve">that </w:t>
      </w:r>
      <w:r w:rsidRPr="00650D8B">
        <w:rPr>
          <w:rFonts w:ascii="Times New Roman" w:hAnsi="Times New Roman"/>
          <w:szCs w:val="24"/>
        </w:rPr>
        <w:t>are made before approval will jeopardize reimbursement</w:t>
      </w:r>
      <w:r w:rsidR="005E30DD" w:rsidRPr="00650D8B">
        <w:rPr>
          <w:rFonts w:ascii="Times New Roman" w:hAnsi="Times New Roman"/>
          <w:szCs w:val="24"/>
        </w:rPr>
        <w:t>s</w:t>
      </w:r>
      <w:r w:rsidRPr="00650D8B">
        <w:rPr>
          <w:rFonts w:ascii="Times New Roman" w:hAnsi="Times New Roman"/>
          <w:szCs w:val="24"/>
        </w:rPr>
        <w:t xml:space="preserve">. </w:t>
      </w:r>
    </w:p>
    <w:p w14:paraId="0ACB6383" w14:textId="77777777" w:rsidR="00225020" w:rsidRPr="00650D8B" w:rsidRDefault="006B4AB1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u w:val="single"/>
        </w:rPr>
        <w:t>All</w:t>
      </w:r>
      <w:r w:rsidR="00225020" w:rsidRPr="00650D8B">
        <w:rPr>
          <w:rFonts w:ascii="Times New Roman" w:hAnsi="Times New Roman"/>
        </w:rPr>
        <w:t xml:space="preserve"> accounting will be handled by the GSA,</w:t>
      </w:r>
      <w:r w:rsidR="0073378F" w:rsidRPr="00650D8B">
        <w:rPr>
          <w:rFonts w:ascii="Times New Roman" w:hAnsi="Times New Roman"/>
        </w:rPr>
        <w:t xml:space="preserve"> or by</w:t>
      </w:r>
      <w:r w:rsidR="00225020" w:rsidRPr="00650D8B">
        <w:rPr>
          <w:rFonts w:ascii="Times New Roman" w:hAnsi="Times New Roman"/>
        </w:rPr>
        <w:t xml:space="preserve"> a recognized university office or department. Applicants must designate the accounting agent on their </w:t>
      </w:r>
      <w:r w:rsidR="00E56CCD" w:rsidRPr="00650D8B">
        <w:rPr>
          <w:rFonts w:ascii="Times New Roman" w:hAnsi="Times New Roman"/>
        </w:rPr>
        <w:t>proposal</w:t>
      </w:r>
      <w:r w:rsidR="00225020" w:rsidRPr="00650D8B">
        <w:rPr>
          <w:rFonts w:ascii="Times New Roman" w:hAnsi="Times New Roman"/>
        </w:rPr>
        <w:t>.</w:t>
      </w:r>
    </w:p>
    <w:p w14:paraId="37B552E3" w14:textId="77777777" w:rsidR="00EA41F3" w:rsidRPr="00650D8B" w:rsidRDefault="00225020" w:rsidP="00225020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</w:rPr>
        <w:t xml:space="preserve">If GSA will be handling the accounting, organizers </w:t>
      </w:r>
      <w:r w:rsidR="006B4AB1" w:rsidRPr="00650D8B">
        <w:rPr>
          <w:rFonts w:ascii="Times New Roman" w:hAnsi="Times New Roman"/>
          <w:u w:val="single"/>
        </w:rPr>
        <w:t>must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 xml:space="preserve">deposit </w:t>
      </w:r>
      <w:r w:rsidR="006B4AB1" w:rsidRPr="00650D8B">
        <w:rPr>
          <w:rFonts w:ascii="Times New Roman" w:hAnsi="Times New Roman"/>
          <w:u w:val="single"/>
        </w:rPr>
        <w:t>all</w:t>
      </w:r>
      <w:r w:rsidRPr="00650D8B">
        <w:rPr>
          <w:rFonts w:ascii="Times New Roman" w:hAnsi="Times New Roman"/>
          <w:b/>
        </w:rPr>
        <w:t xml:space="preserve"> </w:t>
      </w:r>
      <w:r w:rsidRPr="00650D8B">
        <w:rPr>
          <w:rFonts w:ascii="Times New Roman" w:hAnsi="Times New Roman"/>
        </w:rPr>
        <w:t>co-sponsorship money with the GSA.</w:t>
      </w:r>
    </w:p>
    <w:p w14:paraId="42398E14" w14:textId="77777777" w:rsidR="00EA41F3" w:rsidRPr="00650D8B" w:rsidRDefault="00EA41F3" w:rsidP="00EA41F3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If the GSA does not handle the accounting for the </w:t>
      </w:r>
      <w:r w:rsidR="006B4AB1" w:rsidRPr="00650D8B">
        <w:rPr>
          <w:rFonts w:ascii="Times New Roman" w:hAnsi="Times New Roman"/>
          <w:szCs w:val="24"/>
        </w:rPr>
        <w:t>a</w:t>
      </w:r>
      <w:r w:rsidRPr="00650D8B">
        <w:rPr>
          <w:rFonts w:ascii="Times New Roman" w:hAnsi="Times New Roman"/>
          <w:szCs w:val="24"/>
        </w:rPr>
        <w:t>ctivity</w:t>
      </w:r>
      <w:r w:rsidR="006B4AB1" w:rsidRPr="00650D8B">
        <w:rPr>
          <w:rFonts w:ascii="Times New Roman" w:hAnsi="Times New Roman"/>
          <w:szCs w:val="24"/>
        </w:rPr>
        <w:t>, the organizing c</w:t>
      </w:r>
      <w:r w:rsidRPr="00650D8B">
        <w:rPr>
          <w:rFonts w:ascii="Times New Roman" w:hAnsi="Times New Roman"/>
          <w:szCs w:val="24"/>
        </w:rPr>
        <w:t>lub must submit a final accounting. The final accounting must include a list of co</w:t>
      </w:r>
      <w:r w:rsidR="00E56CCD" w:rsidRPr="00650D8B">
        <w:rPr>
          <w:rFonts w:ascii="Times New Roman" w:hAnsi="Times New Roman"/>
          <w:szCs w:val="24"/>
        </w:rPr>
        <w:t>-</w:t>
      </w:r>
      <w:r w:rsidRPr="00650D8B">
        <w:rPr>
          <w:rFonts w:ascii="Times New Roman" w:hAnsi="Times New Roman"/>
          <w:szCs w:val="24"/>
        </w:rPr>
        <w:t>sponsors and the actual</w:t>
      </w:r>
      <w:r w:rsidR="00F01267" w:rsidRPr="00650D8B">
        <w:rPr>
          <w:rFonts w:ascii="Times New Roman" w:hAnsi="Times New Roman"/>
          <w:szCs w:val="24"/>
        </w:rPr>
        <w:t xml:space="preserve"> amounts contributed (</w:t>
      </w:r>
      <w:r w:rsidRPr="00650D8B">
        <w:rPr>
          <w:rFonts w:ascii="Times New Roman" w:hAnsi="Times New Roman"/>
          <w:szCs w:val="24"/>
        </w:rPr>
        <w:t>including the amount of tickets sold, if applicable</w:t>
      </w:r>
      <w:r w:rsidR="00F01267" w:rsidRPr="00650D8B">
        <w:rPr>
          <w:rFonts w:ascii="Times New Roman" w:hAnsi="Times New Roman"/>
          <w:szCs w:val="24"/>
        </w:rPr>
        <w:t xml:space="preserve">) and a list of actual expenses along with copies of </w:t>
      </w:r>
      <w:r w:rsidR="006B4AB1" w:rsidRPr="00650D8B">
        <w:rPr>
          <w:rFonts w:ascii="Times New Roman" w:hAnsi="Times New Roman"/>
          <w:szCs w:val="24"/>
          <w:u w:val="single"/>
        </w:rPr>
        <w:t>all itemized</w:t>
      </w:r>
      <w:r w:rsidR="00F01267" w:rsidRPr="00650D8B">
        <w:rPr>
          <w:rFonts w:ascii="Times New Roman" w:hAnsi="Times New Roman"/>
          <w:szCs w:val="24"/>
          <w:u w:val="single"/>
        </w:rPr>
        <w:t xml:space="preserve"> receipts</w:t>
      </w:r>
      <w:r w:rsidR="00F01267" w:rsidRPr="00650D8B">
        <w:rPr>
          <w:rFonts w:ascii="Times New Roman" w:hAnsi="Times New Roman"/>
          <w:szCs w:val="24"/>
        </w:rPr>
        <w:t>.</w:t>
      </w:r>
    </w:p>
    <w:p w14:paraId="350C7746" w14:textId="77777777" w:rsidR="00E56CCD" w:rsidRPr="00650D8B" w:rsidRDefault="009B2EB5" w:rsidP="00DB5EF8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b/>
          <w:szCs w:val="24"/>
        </w:rPr>
        <w:t>B.</w:t>
      </w:r>
      <w:r w:rsidRPr="00650D8B">
        <w:rPr>
          <w:rFonts w:ascii="Times New Roman" w:hAnsi="Times New Roman"/>
          <w:szCs w:val="24"/>
        </w:rPr>
        <w:t xml:space="preserve"> </w:t>
      </w:r>
      <w:r w:rsidR="00E56CCD" w:rsidRPr="00650D8B">
        <w:rPr>
          <w:rFonts w:ascii="Times New Roman" w:hAnsi="Times New Roman"/>
          <w:szCs w:val="24"/>
        </w:rPr>
        <w:t>Regulations:</w:t>
      </w:r>
    </w:p>
    <w:p w14:paraId="3A488262" w14:textId="77777777" w:rsidR="00731430" w:rsidRPr="00650D8B" w:rsidRDefault="000A66FD" w:rsidP="00E56CCD">
      <w:pPr>
        <w:tabs>
          <w:tab w:val="left" w:pos="360"/>
        </w:tabs>
        <w:ind w:left="360" w:hanging="36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The GSA expects good faith from all of its app</w:t>
      </w:r>
      <w:r w:rsidR="0073378F" w:rsidRPr="00650D8B">
        <w:rPr>
          <w:rFonts w:ascii="Times New Roman" w:hAnsi="Times New Roman"/>
          <w:szCs w:val="24"/>
        </w:rPr>
        <w:t>licants and fund recipients. Applicants</w:t>
      </w:r>
      <w:r w:rsidRPr="00650D8B">
        <w:rPr>
          <w:rFonts w:ascii="Times New Roman" w:hAnsi="Times New Roman"/>
          <w:szCs w:val="24"/>
        </w:rPr>
        <w:t xml:space="preserve"> are responsible for</w:t>
      </w:r>
      <w:r w:rsidR="00167A3C" w:rsidRPr="00650D8B">
        <w:rPr>
          <w:rFonts w:ascii="Times New Roman" w:hAnsi="Times New Roman"/>
          <w:szCs w:val="24"/>
        </w:rPr>
        <w:t>:</w:t>
      </w:r>
    </w:p>
    <w:p w14:paraId="0ABECE29" w14:textId="77777777"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A</w:t>
      </w:r>
      <w:r w:rsidR="000A66FD" w:rsidRPr="00650D8B">
        <w:rPr>
          <w:rFonts w:ascii="Times New Roman" w:hAnsi="Times New Roman"/>
          <w:szCs w:val="24"/>
        </w:rPr>
        <w:t>biding by all the rules set forth in these guidelines</w:t>
      </w:r>
    </w:p>
    <w:p w14:paraId="54F7A53A" w14:textId="77777777"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Abiding by the </w:t>
      </w:r>
      <w:r w:rsidRPr="00650D8B">
        <w:rPr>
          <w:rFonts w:ascii="Times New Roman" w:hAnsi="Times New Roman"/>
          <w:i/>
          <w:szCs w:val="24"/>
        </w:rPr>
        <w:t xml:space="preserve">GSA Budgetary Guidelines </w:t>
      </w:r>
      <w:r w:rsidRPr="00650D8B">
        <w:rPr>
          <w:rFonts w:ascii="Times New Roman" w:hAnsi="Times New Roman"/>
          <w:szCs w:val="24"/>
        </w:rPr>
        <w:t xml:space="preserve">available at </w:t>
      </w:r>
      <w:hyperlink r:id="rId7" w:history="1">
        <w:r w:rsidR="008525F1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="006B4AB1" w:rsidRPr="00650D8B">
        <w:rPr>
          <w:rFonts w:ascii="Times New Roman" w:hAnsi="Times New Roman"/>
          <w:szCs w:val="24"/>
        </w:rPr>
        <w:t>, or in the GSA O</w:t>
      </w:r>
      <w:r w:rsidRPr="00650D8B">
        <w:rPr>
          <w:rFonts w:ascii="Times New Roman" w:hAnsi="Times New Roman"/>
          <w:szCs w:val="24"/>
        </w:rPr>
        <w:t>ffice.</w:t>
      </w:r>
    </w:p>
    <w:p w14:paraId="3B8A93F6" w14:textId="77777777" w:rsidR="00167A3C" w:rsidRPr="00650D8B" w:rsidRDefault="00167A3C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</w:t>
      </w:r>
      <w:r w:rsidR="000A66FD" w:rsidRPr="00650D8B">
        <w:rPr>
          <w:rFonts w:ascii="Times New Roman" w:hAnsi="Times New Roman"/>
          <w:szCs w:val="24"/>
        </w:rPr>
        <w:t xml:space="preserve">onforming to general accounting procedures as set forth by </w:t>
      </w:r>
      <w:r w:rsidR="006B4AB1" w:rsidRPr="00650D8B">
        <w:rPr>
          <w:rFonts w:ascii="Times New Roman" w:hAnsi="Times New Roman"/>
          <w:szCs w:val="24"/>
        </w:rPr>
        <w:t xml:space="preserve">the </w:t>
      </w:r>
      <w:r w:rsidR="00650D8B">
        <w:rPr>
          <w:rFonts w:ascii="Times New Roman" w:hAnsi="Times New Roman"/>
          <w:szCs w:val="24"/>
        </w:rPr>
        <w:t>fiscal agent</w:t>
      </w:r>
      <w:r w:rsidR="006B4AB1" w:rsidRPr="00650D8B">
        <w:rPr>
          <w:rFonts w:ascii="Times New Roman" w:hAnsi="Times New Roman"/>
          <w:szCs w:val="24"/>
        </w:rPr>
        <w:t xml:space="preserve"> accountants and </w:t>
      </w:r>
      <w:r w:rsidR="002E2ACB" w:rsidRPr="00650D8B">
        <w:rPr>
          <w:rFonts w:ascii="Times New Roman" w:hAnsi="Times New Roman"/>
          <w:szCs w:val="24"/>
        </w:rPr>
        <w:t xml:space="preserve">the </w:t>
      </w:r>
      <w:r w:rsidR="006B4AB1" w:rsidRPr="00650D8B">
        <w:rPr>
          <w:rFonts w:ascii="Times New Roman" w:hAnsi="Times New Roman"/>
          <w:szCs w:val="24"/>
        </w:rPr>
        <w:t>S</w:t>
      </w:r>
      <w:r w:rsidR="005E30DD" w:rsidRPr="00650D8B">
        <w:rPr>
          <w:rFonts w:ascii="Times New Roman" w:hAnsi="Times New Roman"/>
          <w:szCs w:val="24"/>
        </w:rPr>
        <w:t>UNY</w:t>
      </w:r>
      <w:r w:rsidR="006B4AB1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 xml:space="preserve">Board of </w:t>
      </w:r>
      <w:r w:rsidRPr="00650D8B">
        <w:rPr>
          <w:rFonts w:ascii="Times New Roman" w:hAnsi="Times New Roman"/>
          <w:szCs w:val="24"/>
        </w:rPr>
        <w:t xml:space="preserve">Trustees. (These are described in </w:t>
      </w:r>
      <w:r w:rsidR="00AD55F8" w:rsidRPr="00650D8B">
        <w:rPr>
          <w:rFonts w:ascii="Times New Roman" w:hAnsi="Times New Roman"/>
          <w:szCs w:val="24"/>
        </w:rPr>
        <w:t xml:space="preserve">section </w:t>
      </w:r>
      <w:r w:rsidR="00AD55F8" w:rsidRPr="00650D8B">
        <w:rPr>
          <w:rFonts w:ascii="Times New Roman" w:hAnsi="Times New Roman"/>
          <w:b/>
          <w:szCs w:val="24"/>
        </w:rPr>
        <w:t>I</w:t>
      </w:r>
      <w:r w:rsidR="00AD55F8" w:rsidRPr="00650D8B">
        <w:rPr>
          <w:rFonts w:ascii="Times New Roman" w:hAnsi="Times New Roman"/>
          <w:szCs w:val="24"/>
        </w:rPr>
        <w:t xml:space="preserve"> of </w:t>
      </w:r>
      <w:r w:rsidRPr="00650D8B">
        <w:rPr>
          <w:rFonts w:ascii="Times New Roman" w:hAnsi="Times New Roman"/>
          <w:szCs w:val="24"/>
        </w:rPr>
        <w:t xml:space="preserve">the </w:t>
      </w:r>
      <w:r w:rsidRPr="00650D8B">
        <w:rPr>
          <w:rFonts w:ascii="Times New Roman" w:hAnsi="Times New Roman"/>
          <w:i/>
          <w:szCs w:val="24"/>
        </w:rPr>
        <w:t>GSA Budgetary Guidelines</w:t>
      </w:r>
      <w:r w:rsidRPr="00650D8B">
        <w:rPr>
          <w:rFonts w:ascii="Times New Roman" w:hAnsi="Times New Roman"/>
          <w:szCs w:val="24"/>
        </w:rPr>
        <w:t>.)</w:t>
      </w:r>
    </w:p>
    <w:p w14:paraId="4E5B21CD" w14:textId="77777777" w:rsidR="000A66FD" w:rsidRPr="00650D8B" w:rsidRDefault="000A66FD" w:rsidP="00731430">
      <w:pPr>
        <w:numPr>
          <w:ilvl w:val="1"/>
          <w:numId w:val="5"/>
        </w:numPr>
        <w:tabs>
          <w:tab w:val="left" w:pos="-1620"/>
        </w:tabs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5E30DD" w:rsidRPr="00650D8B">
        <w:rPr>
          <w:rFonts w:ascii="Times New Roman" w:hAnsi="Times New Roman"/>
          <w:szCs w:val="24"/>
        </w:rPr>
        <w:t xml:space="preserve">GSA </w:t>
      </w:r>
      <w:r w:rsidRPr="00650D8B">
        <w:rPr>
          <w:rFonts w:ascii="Times New Roman" w:hAnsi="Times New Roman"/>
          <w:szCs w:val="24"/>
        </w:rPr>
        <w:t>Executive Committee</w:t>
      </w:r>
      <w:r w:rsidR="00167A3C" w:rsidRPr="00650D8B">
        <w:rPr>
          <w:rFonts w:ascii="Times New Roman" w:hAnsi="Times New Roman"/>
          <w:szCs w:val="24"/>
        </w:rPr>
        <w:t xml:space="preserve">. </w:t>
      </w:r>
      <w:r w:rsidRPr="00650D8B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14:paraId="192CA2B9" w14:textId="77777777" w:rsidR="000A66FD" w:rsidRPr="00650D8B" w:rsidRDefault="000A66FD">
      <w:pPr>
        <w:tabs>
          <w:tab w:val="left" w:pos="720"/>
        </w:tabs>
        <w:rPr>
          <w:rFonts w:ascii="Times New Roman" w:hAnsi="Times New Roman"/>
        </w:rPr>
      </w:pPr>
    </w:p>
    <w:p w14:paraId="606B403D" w14:textId="77777777" w:rsidR="006416B7" w:rsidRPr="00650D8B" w:rsidRDefault="00731430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  <w:b/>
        </w:rPr>
        <w:t xml:space="preserve">V. </w:t>
      </w:r>
      <w:r w:rsidR="00E56CCD" w:rsidRPr="00650D8B">
        <w:rPr>
          <w:rFonts w:ascii="Times New Roman" w:hAnsi="Times New Roman"/>
          <w:b/>
        </w:rPr>
        <w:t xml:space="preserve">Proposal </w:t>
      </w:r>
      <w:r w:rsidR="00D73EC5" w:rsidRPr="00650D8B">
        <w:rPr>
          <w:rFonts w:ascii="Times New Roman" w:hAnsi="Times New Roman"/>
          <w:b/>
        </w:rPr>
        <w:t>F</w:t>
      </w:r>
      <w:r w:rsidR="00E56CCD" w:rsidRPr="00650D8B">
        <w:rPr>
          <w:rFonts w:ascii="Times New Roman" w:hAnsi="Times New Roman"/>
          <w:b/>
        </w:rPr>
        <w:t>orm</w:t>
      </w:r>
      <w:r w:rsidR="006416B7" w:rsidRPr="00650D8B">
        <w:rPr>
          <w:rFonts w:ascii="Times New Roman" w:hAnsi="Times New Roman"/>
        </w:rPr>
        <w:t xml:space="preserve"> </w:t>
      </w:r>
    </w:p>
    <w:p w14:paraId="0D8C445F" w14:textId="77777777" w:rsidR="006416B7" w:rsidRPr="00650D8B" w:rsidRDefault="006416B7" w:rsidP="006416B7">
      <w:pPr>
        <w:rPr>
          <w:rFonts w:ascii="Times New Roman" w:hAnsi="Times New Roman"/>
        </w:rPr>
      </w:pPr>
      <w:r w:rsidRPr="00650D8B">
        <w:rPr>
          <w:rFonts w:ascii="Times New Roman" w:hAnsi="Times New Roman"/>
        </w:rPr>
        <w:t xml:space="preserve">Applicants must apply in writing to GSA by completing the attached </w:t>
      </w:r>
      <w:r w:rsidR="006B4AB1" w:rsidRPr="00650D8B">
        <w:rPr>
          <w:rFonts w:ascii="Times New Roman" w:hAnsi="Times New Roman"/>
          <w:i/>
        </w:rPr>
        <w:t xml:space="preserve">Proposal </w:t>
      </w:r>
      <w:r w:rsidR="005E30DD" w:rsidRPr="00650D8B">
        <w:rPr>
          <w:rFonts w:ascii="Times New Roman" w:hAnsi="Times New Roman"/>
          <w:i/>
        </w:rPr>
        <w:t>F</w:t>
      </w:r>
      <w:r w:rsidR="0025172A" w:rsidRPr="00650D8B">
        <w:rPr>
          <w:rFonts w:ascii="Times New Roman" w:hAnsi="Times New Roman"/>
          <w:i/>
        </w:rPr>
        <w:t xml:space="preserve">orm for </w:t>
      </w:r>
      <w:r w:rsidRPr="00650D8B">
        <w:rPr>
          <w:rFonts w:ascii="Times New Roman" w:hAnsi="Times New Roman"/>
          <w:i/>
        </w:rPr>
        <w:t xml:space="preserve">GSA </w:t>
      </w:r>
      <w:r w:rsidR="001923CA" w:rsidRPr="00650D8B">
        <w:rPr>
          <w:rFonts w:ascii="Times New Roman" w:hAnsi="Times New Roman"/>
          <w:i/>
        </w:rPr>
        <w:t>Special Activ</w:t>
      </w:r>
      <w:r w:rsidR="00E56CCD" w:rsidRPr="00650D8B">
        <w:rPr>
          <w:rFonts w:ascii="Times New Roman" w:hAnsi="Times New Roman"/>
          <w:i/>
        </w:rPr>
        <w:t>ity Funding</w:t>
      </w:r>
      <w:r w:rsidRPr="00650D8B">
        <w:rPr>
          <w:rFonts w:ascii="Times New Roman" w:hAnsi="Times New Roman"/>
        </w:rPr>
        <w:t>.  The following information should be provided:</w:t>
      </w:r>
    </w:p>
    <w:p w14:paraId="5927ACAE" w14:textId="77777777" w:rsidR="006416B7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 xml:space="preserve">Description of the </w:t>
      </w:r>
      <w:r w:rsidR="0073378F" w:rsidRPr="00650D8B">
        <w:rPr>
          <w:rFonts w:ascii="Times New Roman" w:hAnsi="Times New Roman"/>
          <w:u w:val="single"/>
        </w:rPr>
        <w:t>activity</w:t>
      </w:r>
      <w:r w:rsidR="00E709E2" w:rsidRPr="00650D8B">
        <w:rPr>
          <w:rFonts w:ascii="Times New Roman" w:hAnsi="Times New Roman"/>
        </w:rPr>
        <w:t xml:space="preserve"> – Be detailed. Explain why the event should be interesting to a broad population of graduate students.  Don't forget to include the time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date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, and location</w:t>
      </w:r>
      <w:r w:rsidR="00E56CCD" w:rsidRPr="00650D8B">
        <w:rPr>
          <w:rFonts w:ascii="Times New Roman" w:hAnsi="Times New Roman"/>
        </w:rPr>
        <w:t>(s)</w:t>
      </w:r>
      <w:r w:rsidR="00E709E2" w:rsidRPr="00650D8B">
        <w:rPr>
          <w:rFonts w:ascii="Times New Roman" w:hAnsi="Times New Roman"/>
        </w:rPr>
        <w:t>.</w:t>
      </w:r>
    </w:p>
    <w:p w14:paraId="62186394" w14:textId="77777777" w:rsidR="00E709E2" w:rsidRPr="00650D8B" w:rsidRDefault="006B4AB1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Funding s</w:t>
      </w:r>
      <w:r w:rsidR="00E709E2" w:rsidRPr="00650D8B">
        <w:rPr>
          <w:rFonts w:ascii="Times New Roman" w:hAnsi="Times New Roman"/>
          <w:u w:val="single"/>
        </w:rPr>
        <w:t>ources</w:t>
      </w:r>
      <w:r w:rsidR="00E709E2" w:rsidRPr="00650D8B">
        <w:rPr>
          <w:rFonts w:ascii="Times New Roman" w:hAnsi="Times New Roman"/>
        </w:rPr>
        <w:t xml:space="preserve"> – Names of co-sponsoring institutions and amounts/nature of co-sponsorship. </w:t>
      </w:r>
      <w:r w:rsidR="00EC182F" w:rsidRPr="00650D8B">
        <w:rPr>
          <w:rFonts w:ascii="Times New Roman" w:hAnsi="Times New Roman"/>
        </w:rPr>
        <w:t>Anticipated revenue from ticket sales.</w:t>
      </w:r>
      <w:r w:rsidR="005D573E" w:rsidRPr="00650D8B">
        <w:rPr>
          <w:rFonts w:ascii="Times New Roman" w:hAnsi="Times New Roman"/>
        </w:rPr>
        <w:t xml:space="preserve"> </w:t>
      </w:r>
      <w:r w:rsidR="00E709E2" w:rsidRPr="00650D8B">
        <w:rPr>
          <w:rFonts w:ascii="Times New Roman" w:hAnsi="Times New Roman"/>
        </w:rPr>
        <w:t xml:space="preserve"> Pending funding sources should be marked with a </w:t>
      </w:r>
      <w:r w:rsidRPr="00650D8B">
        <w:rPr>
          <w:rFonts w:ascii="Times New Roman" w:hAnsi="Times New Roman"/>
        </w:rPr>
        <w:t>“</w:t>
      </w:r>
      <w:r w:rsidR="00E709E2" w:rsidRPr="00650D8B">
        <w:rPr>
          <w:rFonts w:ascii="Times New Roman" w:hAnsi="Times New Roman"/>
        </w:rPr>
        <w:t>(P)</w:t>
      </w:r>
      <w:r w:rsidRPr="00650D8B">
        <w:rPr>
          <w:rFonts w:ascii="Times New Roman" w:hAnsi="Times New Roman"/>
        </w:rPr>
        <w:t>”</w:t>
      </w:r>
      <w:r w:rsidR="00E709E2" w:rsidRPr="00650D8B">
        <w:rPr>
          <w:rFonts w:ascii="Times New Roman" w:hAnsi="Times New Roman"/>
        </w:rPr>
        <w:t>.</w:t>
      </w:r>
    </w:p>
    <w:p w14:paraId="5CB112D5" w14:textId="77777777" w:rsidR="006416B7" w:rsidRPr="00650D8B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Budget</w:t>
      </w:r>
      <w:r w:rsidRPr="00650D8B">
        <w:rPr>
          <w:rFonts w:ascii="Times New Roman" w:hAnsi="Times New Roman"/>
        </w:rPr>
        <w:t xml:space="preserve"> – </w:t>
      </w:r>
      <w:r w:rsidR="006416B7" w:rsidRPr="00650D8B">
        <w:rPr>
          <w:rFonts w:ascii="Times New Roman" w:hAnsi="Times New Roman"/>
        </w:rPr>
        <w:t>Outline all expenses</w:t>
      </w:r>
      <w:r w:rsidR="006B4AB1" w:rsidRPr="00650D8B">
        <w:rPr>
          <w:rFonts w:ascii="Times New Roman" w:hAnsi="Times New Roman"/>
        </w:rPr>
        <w:t xml:space="preserve"> associated with the a</w:t>
      </w:r>
      <w:r w:rsidRPr="00650D8B">
        <w:rPr>
          <w:rFonts w:ascii="Times New Roman" w:hAnsi="Times New Roman"/>
        </w:rPr>
        <w:t>ctivity.</w:t>
      </w:r>
    </w:p>
    <w:p w14:paraId="102C6F11" w14:textId="77777777" w:rsidR="00E709E2" w:rsidRPr="00650D8B" w:rsidRDefault="006B4AB1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650D8B">
        <w:rPr>
          <w:rFonts w:ascii="Times New Roman" w:hAnsi="Times New Roman"/>
          <w:u w:val="single"/>
        </w:rPr>
        <w:t>Plan for a</w:t>
      </w:r>
      <w:r w:rsidR="00E709E2" w:rsidRPr="00650D8B">
        <w:rPr>
          <w:rFonts w:ascii="Times New Roman" w:hAnsi="Times New Roman"/>
          <w:u w:val="single"/>
        </w:rPr>
        <w:t>dvertising</w:t>
      </w:r>
      <w:r w:rsidR="00E709E2" w:rsidRPr="00650D8B">
        <w:rPr>
          <w:rFonts w:ascii="Times New Roman" w:hAnsi="Times New Roman"/>
        </w:rPr>
        <w:t xml:space="preserve"> – Describe how you wi</w:t>
      </w:r>
      <w:r w:rsidRPr="00650D8B">
        <w:rPr>
          <w:rFonts w:ascii="Times New Roman" w:hAnsi="Times New Roman"/>
        </w:rPr>
        <w:t>ll let students know about the a</w:t>
      </w:r>
      <w:r w:rsidR="00E709E2" w:rsidRPr="00650D8B">
        <w:rPr>
          <w:rFonts w:ascii="Times New Roman" w:hAnsi="Times New Roman"/>
        </w:rPr>
        <w:t>ctivity.   If primary advertising is by e</w:t>
      </w:r>
      <w:r w:rsidR="00DC1E0A" w:rsidRPr="00650D8B">
        <w:rPr>
          <w:rFonts w:ascii="Times New Roman" w:hAnsi="Times New Roman"/>
        </w:rPr>
        <w:t>mail, list some of the listserv</w:t>
      </w:r>
      <w:r w:rsidR="00E709E2" w:rsidRPr="00650D8B">
        <w:rPr>
          <w:rFonts w:ascii="Times New Roman" w:hAnsi="Times New Roman"/>
        </w:rPr>
        <w:t xml:space="preserve">s you will be emailing. If you will be using paid advertisers, which ones and how much will you spend? </w:t>
      </w:r>
    </w:p>
    <w:p w14:paraId="13AD920E" w14:textId="77777777" w:rsidR="003704F6" w:rsidRPr="00650D8B" w:rsidRDefault="003704F6" w:rsidP="003704F6">
      <w:pPr>
        <w:numPr>
          <w:ilvl w:val="0"/>
          <w:numId w:val="10"/>
        </w:numPr>
        <w:ind w:left="360" w:hanging="18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 xml:space="preserve">Advertisement </w:t>
      </w:r>
      <w:r w:rsidRPr="00650D8B">
        <w:rPr>
          <w:rFonts w:ascii="Times New Roman" w:hAnsi="Times New Roman"/>
          <w:szCs w:val="24"/>
        </w:rPr>
        <w:t>– Please make sure to attach an advertisement for your Symposium that lists the GSA, and all other co-sponsors, as contributors to the event.</w:t>
      </w:r>
    </w:p>
    <w:p w14:paraId="04C8E361" w14:textId="77777777" w:rsidR="003704F6" w:rsidRPr="00650D8B" w:rsidRDefault="003704F6" w:rsidP="003704F6">
      <w:pPr>
        <w:ind w:left="360"/>
        <w:rPr>
          <w:rFonts w:ascii="Times New Roman" w:hAnsi="Times New Roman"/>
        </w:rPr>
      </w:pPr>
    </w:p>
    <w:p w14:paraId="29C7ADDF" w14:textId="77777777" w:rsidR="003704F6" w:rsidRPr="00650D8B" w:rsidRDefault="003704F6" w:rsidP="003704F6">
      <w:pPr>
        <w:ind w:left="360"/>
        <w:rPr>
          <w:rFonts w:ascii="Times New Roman" w:hAnsi="Times New Roman"/>
        </w:rPr>
      </w:pPr>
    </w:p>
    <w:p w14:paraId="6C660F3D" w14:textId="77777777" w:rsidR="006416B7" w:rsidRPr="00650D8B" w:rsidRDefault="006416B7">
      <w:pPr>
        <w:tabs>
          <w:tab w:val="left" w:pos="720"/>
        </w:tabs>
        <w:rPr>
          <w:rFonts w:ascii="Times New Roman" w:hAnsi="Times New Roman"/>
        </w:rPr>
      </w:pPr>
    </w:p>
    <w:p w14:paraId="22637F16" w14:textId="77777777"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14:paraId="5E0F466F" w14:textId="77777777"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14:paraId="0B0DE931" w14:textId="77777777" w:rsidR="005E30DD" w:rsidRPr="00650D8B" w:rsidRDefault="005E30DD" w:rsidP="006B4AB1">
      <w:pPr>
        <w:pStyle w:val="ListParagraph"/>
        <w:ind w:left="0"/>
        <w:rPr>
          <w:rFonts w:ascii="Times New Roman" w:hAnsi="Times New Roman"/>
          <w:b/>
          <w:szCs w:val="24"/>
        </w:rPr>
      </w:pPr>
    </w:p>
    <w:p w14:paraId="2FB7C09D" w14:textId="77777777" w:rsidR="006B4AB1" w:rsidRPr="00650D8B" w:rsidRDefault="006B4AB1" w:rsidP="006B4AB1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650D8B">
        <w:rPr>
          <w:rFonts w:ascii="Times New Roman" w:hAnsi="Times New Roman"/>
          <w:b/>
          <w:szCs w:val="24"/>
        </w:rPr>
        <w:t>The attached proposal will only be considered if a club representative knowledgeable about the proposal is present and able to answer questions regarding the p</w:t>
      </w:r>
      <w:r w:rsidR="005E30DD" w:rsidRPr="00650D8B">
        <w:rPr>
          <w:rFonts w:ascii="Times New Roman" w:hAnsi="Times New Roman"/>
          <w:b/>
          <w:szCs w:val="24"/>
        </w:rPr>
        <w:t>roposal</w:t>
      </w:r>
      <w:r w:rsidRPr="00650D8B">
        <w:rPr>
          <w:rFonts w:ascii="Times New Roman" w:hAnsi="Times New Roman"/>
          <w:b/>
          <w:szCs w:val="24"/>
        </w:rPr>
        <w:t xml:space="preserve"> at the GSAFC and GSA </w:t>
      </w:r>
      <w:r w:rsidR="003C0DB5">
        <w:rPr>
          <w:rFonts w:ascii="Times New Roman" w:hAnsi="Times New Roman"/>
          <w:b/>
          <w:szCs w:val="24"/>
        </w:rPr>
        <w:t>Board of Directors</w:t>
      </w:r>
      <w:r w:rsidRPr="00650D8B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</w:t>
      </w:r>
      <w:r w:rsidR="006604B3" w:rsidRPr="00650D8B">
        <w:rPr>
          <w:rFonts w:ascii="Times New Roman" w:hAnsi="Times New Roman"/>
          <w:b/>
          <w:szCs w:val="24"/>
        </w:rPr>
        <w:t>.</w:t>
      </w:r>
    </w:p>
    <w:p w14:paraId="37650946" w14:textId="77777777" w:rsidR="000A66FD" w:rsidRPr="00650D8B" w:rsidRDefault="00C80A94" w:rsidP="00C80A94">
      <w:pPr>
        <w:widowControl w:val="0"/>
        <w:tabs>
          <w:tab w:val="left" w:pos="504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50D8B">
        <w:rPr>
          <w:rFonts w:ascii="Times New Roman" w:hAnsi="Times New Roman"/>
          <w:b/>
          <w:u w:val="single"/>
        </w:rPr>
        <w:br w:type="page"/>
      </w:r>
      <w:r w:rsidR="009B2EB5" w:rsidRPr="00650D8B">
        <w:rPr>
          <w:rFonts w:ascii="Times New Roman" w:hAnsi="Times New Roman"/>
          <w:b/>
          <w:szCs w:val="24"/>
          <w:u w:val="single"/>
        </w:rPr>
        <w:lastRenderedPageBreak/>
        <w:t xml:space="preserve">PROPOSAL FORM FOR </w:t>
      </w:r>
      <w:r w:rsidR="000A66FD" w:rsidRPr="00650D8B">
        <w:rPr>
          <w:rFonts w:ascii="Times New Roman" w:hAnsi="Times New Roman"/>
          <w:b/>
          <w:szCs w:val="24"/>
          <w:u w:val="single"/>
        </w:rPr>
        <w:t>GSA SPECIAL ACTIVIT</w:t>
      </w:r>
      <w:r w:rsidR="00E56CCD" w:rsidRPr="00650D8B">
        <w:rPr>
          <w:rFonts w:ascii="Times New Roman" w:hAnsi="Times New Roman"/>
          <w:b/>
          <w:szCs w:val="24"/>
          <w:u w:val="single"/>
        </w:rPr>
        <w:t>Y</w:t>
      </w:r>
      <w:r w:rsidR="009B2EB5" w:rsidRPr="00650D8B">
        <w:rPr>
          <w:rFonts w:ascii="Times New Roman" w:hAnsi="Times New Roman"/>
          <w:b/>
          <w:szCs w:val="24"/>
          <w:u w:val="single"/>
        </w:rPr>
        <w:t xml:space="preserve"> FUNDING</w:t>
      </w:r>
    </w:p>
    <w:p w14:paraId="3A218BC9" w14:textId="77777777"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14:paraId="33FC7131" w14:textId="77777777"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>I.</w:t>
      </w:r>
      <w:r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b/>
          <w:smallCaps/>
          <w:szCs w:val="24"/>
        </w:rPr>
        <w:t>D</w:t>
      </w:r>
      <w:r w:rsidRPr="00650D8B">
        <w:rPr>
          <w:rFonts w:ascii="Times New Roman" w:hAnsi="Times New Roman"/>
          <w:b/>
          <w:szCs w:val="24"/>
        </w:rPr>
        <w:t>escription of activity</w:t>
      </w:r>
    </w:p>
    <w:p w14:paraId="768F301A" w14:textId="77777777" w:rsidR="006B4AB1" w:rsidRPr="00650D8B" w:rsidRDefault="006B4AB1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  <w:u w:val="single"/>
        </w:rPr>
        <w:t>Date: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0"/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Time</w:t>
      </w:r>
      <w:r w:rsidR="001725C2" w:rsidRPr="00650D8B">
        <w:rPr>
          <w:rFonts w:ascii="Times New Roman" w:hAnsi="Times New Roman"/>
          <w:szCs w:val="24"/>
          <w:u w:val="single"/>
        </w:rPr>
        <w:t xml:space="preserve">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1"/>
      <w:r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  <w:u w:val="single"/>
        </w:rPr>
        <w:t>Location:</w:t>
      </w:r>
      <w:r w:rsidR="001725C2" w:rsidRPr="00650D8B">
        <w:rPr>
          <w:rFonts w:ascii="Times New Roman" w:hAnsi="Times New Roman"/>
          <w:szCs w:val="24"/>
          <w:u w:val="single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"/>
    </w:p>
    <w:p w14:paraId="6E354456" w14:textId="77777777" w:rsidR="000E0F1C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Pr="00650D8B">
        <w:rPr>
          <w:rFonts w:ascii="Times New Roman" w:hAnsi="Times New Roman"/>
          <w:szCs w:val="24"/>
          <w:u w:val="single"/>
        </w:rPr>
      </w:r>
      <w:r w:rsidRPr="00650D8B">
        <w:rPr>
          <w:rFonts w:ascii="Times New Roman" w:hAnsi="Times New Roman"/>
          <w:szCs w:val="24"/>
          <w:u w:val="single"/>
        </w:rPr>
        <w:fldChar w:fldCharType="separate"/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noProof/>
          <w:szCs w:val="24"/>
          <w:u w:val="single"/>
        </w:rPr>
        <w:t> </w:t>
      </w:r>
      <w:r w:rsidRPr="00650D8B">
        <w:rPr>
          <w:rFonts w:ascii="Times New Roman" w:hAnsi="Times New Roman"/>
          <w:szCs w:val="24"/>
          <w:u w:val="single"/>
        </w:rPr>
        <w:fldChar w:fldCharType="end"/>
      </w:r>
      <w:bookmarkEnd w:id="3"/>
    </w:p>
    <w:p w14:paraId="0C8B90DB" w14:textId="77777777" w:rsidR="001725C2" w:rsidRPr="00650D8B" w:rsidRDefault="001725C2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14:paraId="6140CD8A" w14:textId="77777777" w:rsidR="0073378F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bCs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II. </w:t>
      </w:r>
      <w:r w:rsidR="0073378F" w:rsidRPr="00650D8B">
        <w:rPr>
          <w:rFonts w:ascii="Times New Roman" w:hAnsi="Times New Roman"/>
          <w:b/>
          <w:szCs w:val="24"/>
        </w:rPr>
        <w:t xml:space="preserve">Funding sources </w:t>
      </w:r>
      <w:r w:rsidR="0073378F" w:rsidRPr="00650D8B">
        <w:rPr>
          <w:rFonts w:ascii="Times New Roman" w:hAnsi="Times New Roman"/>
          <w:bCs/>
          <w:szCs w:val="24"/>
        </w:rPr>
        <w:t>(</w:t>
      </w:r>
      <w:r w:rsidR="0073378F" w:rsidRPr="00650D8B">
        <w:rPr>
          <w:rFonts w:ascii="Times New Roman" w:hAnsi="Times New Roman"/>
          <w:szCs w:val="24"/>
        </w:rPr>
        <w:t xml:space="preserve">Insert a (P) after cosponsor </w:t>
      </w:r>
      <w:r w:rsidR="00052D75" w:rsidRPr="00650D8B">
        <w:rPr>
          <w:rFonts w:ascii="Times New Roman" w:hAnsi="Times New Roman"/>
          <w:szCs w:val="24"/>
        </w:rPr>
        <w:t xml:space="preserve">amount </w:t>
      </w:r>
      <w:r w:rsidR="0073378F" w:rsidRPr="00650D8B">
        <w:rPr>
          <w:rFonts w:ascii="Times New Roman" w:hAnsi="Times New Roman"/>
          <w:szCs w:val="24"/>
        </w:rPr>
        <w:t>if funding is pending)</w:t>
      </w:r>
      <w:r w:rsidR="0073378F" w:rsidRPr="00650D8B">
        <w:rPr>
          <w:rFonts w:ascii="Times New Roman" w:hAnsi="Times New Roman"/>
          <w:b/>
          <w:bCs/>
          <w:szCs w:val="24"/>
        </w:rPr>
        <w:t>:</w:t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b/>
          <w:bCs/>
          <w:szCs w:val="24"/>
        </w:rPr>
        <w:tab/>
      </w:r>
      <w:r w:rsidR="0073378F" w:rsidRPr="00650D8B">
        <w:rPr>
          <w:rFonts w:ascii="Times New Roman" w:hAnsi="Times New Roman"/>
          <w:szCs w:val="24"/>
          <w:u w:val="single"/>
        </w:rPr>
        <w:t>Amount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1725C2" w:rsidRPr="00650D8B" w14:paraId="1B7C1880" w14:textId="77777777" w:rsidTr="001725C2">
        <w:tc>
          <w:tcPr>
            <w:tcW w:w="8640" w:type="dxa"/>
            <w:shd w:val="clear" w:color="auto" w:fill="auto"/>
          </w:tcPr>
          <w:p w14:paraId="0E1A18E1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160" w:type="dxa"/>
            <w:shd w:val="clear" w:color="auto" w:fill="auto"/>
          </w:tcPr>
          <w:p w14:paraId="1A3918E0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5"/>
          </w:p>
        </w:tc>
      </w:tr>
      <w:tr w:rsidR="001725C2" w:rsidRPr="00650D8B" w14:paraId="1DD116AF" w14:textId="77777777" w:rsidTr="001725C2">
        <w:tc>
          <w:tcPr>
            <w:tcW w:w="8640" w:type="dxa"/>
            <w:shd w:val="clear" w:color="auto" w:fill="auto"/>
          </w:tcPr>
          <w:p w14:paraId="02C4B926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6"/>
          </w:p>
        </w:tc>
        <w:tc>
          <w:tcPr>
            <w:tcW w:w="2160" w:type="dxa"/>
            <w:shd w:val="clear" w:color="auto" w:fill="auto"/>
          </w:tcPr>
          <w:p w14:paraId="4FFFA7B1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7"/>
          </w:p>
        </w:tc>
      </w:tr>
      <w:tr w:rsidR="001725C2" w:rsidRPr="00650D8B" w14:paraId="54FBCF1D" w14:textId="77777777" w:rsidTr="001725C2">
        <w:tc>
          <w:tcPr>
            <w:tcW w:w="8640" w:type="dxa"/>
            <w:shd w:val="clear" w:color="auto" w:fill="auto"/>
          </w:tcPr>
          <w:p w14:paraId="795FF8D5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8"/>
          </w:p>
        </w:tc>
        <w:tc>
          <w:tcPr>
            <w:tcW w:w="2160" w:type="dxa"/>
            <w:shd w:val="clear" w:color="auto" w:fill="auto"/>
          </w:tcPr>
          <w:p w14:paraId="71DA0B99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9"/>
          </w:p>
        </w:tc>
      </w:tr>
      <w:tr w:rsidR="001725C2" w:rsidRPr="00650D8B" w14:paraId="39FB3D1F" w14:textId="77777777" w:rsidTr="001725C2">
        <w:tc>
          <w:tcPr>
            <w:tcW w:w="8640" w:type="dxa"/>
            <w:shd w:val="clear" w:color="auto" w:fill="auto"/>
          </w:tcPr>
          <w:p w14:paraId="5B455FFA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0"/>
          </w:p>
        </w:tc>
        <w:tc>
          <w:tcPr>
            <w:tcW w:w="2160" w:type="dxa"/>
            <w:shd w:val="clear" w:color="auto" w:fill="auto"/>
          </w:tcPr>
          <w:p w14:paraId="0F7FEEDD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1"/>
          </w:p>
        </w:tc>
      </w:tr>
      <w:tr w:rsidR="001725C2" w:rsidRPr="00650D8B" w14:paraId="3D8A7DB1" w14:textId="77777777" w:rsidTr="001725C2">
        <w:tc>
          <w:tcPr>
            <w:tcW w:w="8640" w:type="dxa"/>
            <w:shd w:val="clear" w:color="auto" w:fill="auto"/>
          </w:tcPr>
          <w:p w14:paraId="7664A7D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2"/>
          </w:p>
        </w:tc>
        <w:tc>
          <w:tcPr>
            <w:tcW w:w="2160" w:type="dxa"/>
            <w:shd w:val="clear" w:color="auto" w:fill="auto"/>
          </w:tcPr>
          <w:p w14:paraId="0E891F82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3"/>
          </w:p>
        </w:tc>
      </w:tr>
      <w:tr w:rsidR="001725C2" w:rsidRPr="00650D8B" w14:paraId="69C4348E" w14:textId="77777777" w:rsidTr="001725C2">
        <w:tc>
          <w:tcPr>
            <w:tcW w:w="8640" w:type="dxa"/>
            <w:shd w:val="clear" w:color="auto" w:fill="auto"/>
          </w:tcPr>
          <w:p w14:paraId="0504C360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4"/>
          </w:p>
        </w:tc>
        <w:tc>
          <w:tcPr>
            <w:tcW w:w="2160" w:type="dxa"/>
            <w:shd w:val="clear" w:color="auto" w:fill="auto"/>
          </w:tcPr>
          <w:p w14:paraId="22C7E5B6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5"/>
          </w:p>
        </w:tc>
      </w:tr>
      <w:tr w:rsidR="001725C2" w:rsidRPr="00650D8B" w14:paraId="1A367B8A" w14:textId="77777777" w:rsidTr="001725C2">
        <w:tc>
          <w:tcPr>
            <w:tcW w:w="8640" w:type="dxa"/>
            <w:shd w:val="clear" w:color="auto" w:fill="auto"/>
          </w:tcPr>
          <w:p w14:paraId="272129B1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6"/>
          </w:p>
        </w:tc>
        <w:tc>
          <w:tcPr>
            <w:tcW w:w="2160" w:type="dxa"/>
            <w:shd w:val="clear" w:color="auto" w:fill="auto"/>
          </w:tcPr>
          <w:p w14:paraId="3E4939AD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7"/>
          </w:p>
        </w:tc>
      </w:tr>
      <w:tr w:rsidR="001725C2" w:rsidRPr="00650D8B" w14:paraId="155685A3" w14:textId="77777777" w:rsidTr="001725C2">
        <w:tc>
          <w:tcPr>
            <w:tcW w:w="8640" w:type="dxa"/>
            <w:shd w:val="clear" w:color="auto" w:fill="auto"/>
          </w:tcPr>
          <w:p w14:paraId="372E20DE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8"/>
          </w:p>
        </w:tc>
        <w:tc>
          <w:tcPr>
            <w:tcW w:w="2160" w:type="dxa"/>
            <w:shd w:val="clear" w:color="auto" w:fill="auto"/>
          </w:tcPr>
          <w:p w14:paraId="7FAFC647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19"/>
          </w:p>
        </w:tc>
      </w:tr>
      <w:tr w:rsidR="001725C2" w:rsidRPr="00650D8B" w14:paraId="68776FE7" w14:textId="77777777" w:rsidTr="001725C2">
        <w:tc>
          <w:tcPr>
            <w:tcW w:w="8640" w:type="dxa"/>
            <w:shd w:val="clear" w:color="auto" w:fill="auto"/>
          </w:tcPr>
          <w:p w14:paraId="33516ACC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557AF0D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  <w:u w:val="single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0"/>
          </w:p>
        </w:tc>
      </w:tr>
    </w:tbl>
    <w:p w14:paraId="490CE967" w14:textId="77777777"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14:paraId="0F62F142" w14:textId="77777777" w:rsidR="00100D78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III. Accounting Agents</w:t>
      </w:r>
      <w:r w:rsidR="000A66FD" w:rsidRPr="00650D8B">
        <w:rPr>
          <w:rFonts w:ascii="Times New Roman" w:hAnsi="Times New Roman"/>
          <w:szCs w:val="24"/>
        </w:rPr>
        <w:t xml:space="preserve"> (Designate GSA or other UB office/</w:t>
      </w:r>
      <w:r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>department)</w:t>
      </w:r>
      <w:r w:rsidRPr="00650D8B">
        <w:rPr>
          <w:rFonts w:ascii="Times New Roman" w:hAnsi="Times New Roman"/>
          <w:b/>
          <w:szCs w:val="24"/>
        </w:rPr>
        <w:t>:</w:t>
      </w:r>
      <w:r w:rsidR="000A66FD" w:rsidRPr="00650D8B">
        <w:rPr>
          <w:rFonts w:ascii="Times New Roman" w:hAnsi="Times New Roman"/>
          <w:szCs w:val="24"/>
        </w:rPr>
        <w:t xml:space="preserve"> </w:t>
      </w:r>
      <w:r w:rsidR="000A66FD" w:rsidRPr="00650D8B">
        <w:rPr>
          <w:rFonts w:ascii="Times New Roman" w:hAnsi="Times New Roman"/>
          <w:szCs w:val="24"/>
        </w:rPr>
        <w:tab/>
      </w:r>
      <w:r w:rsidR="00FF1664"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21"/>
    </w:p>
    <w:p w14:paraId="61CE2679" w14:textId="77777777" w:rsidR="006B4AB1" w:rsidRPr="00650D8B" w:rsidRDefault="006B4AB1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</w:p>
    <w:p w14:paraId="3CA6E452" w14:textId="77777777" w:rsidR="0073378F" w:rsidRPr="00650D8B" w:rsidRDefault="0073378F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Cs w:val="24"/>
        </w:rPr>
      </w:pPr>
      <w:r w:rsidRPr="00650D8B">
        <w:rPr>
          <w:rFonts w:ascii="Times New Roman" w:hAnsi="Times New Roman"/>
          <w:b/>
          <w:szCs w:val="24"/>
        </w:rPr>
        <w:t xml:space="preserve">IV. </w:t>
      </w:r>
      <w:r w:rsidRPr="00650D8B">
        <w:rPr>
          <w:rFonts w:ascii="Times New Roman" w:hAnsi="Times New Roman"/>
          <w:b/>
          <w:szCs w:val="24"/>
        </w:rPr>
        <w:tab/>
        <w:t>Expenditures</w:t>
      </w: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2736"/>
      </w:tblGrid>
      <w:tr w:rsidR="001725C2" w:rsidRPr="00650D8B" w14:paraId="45C1745D" w14:textId="77777777" w:rsidTr="001725C2">
        <w:tc>
          <w:tcPr>
            <w:tcW w:w="8208" w:type="dxa"/>
            <w:shd w:val="clear" w:color="auto" w:fill="auto"/>
          </w:tcPr>
          <w:p w14:paraId="6991FAF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TYPE OF EXPENDITURE</w:t>
            </w:r>
          </w:p>
        </w:tc>
        <w:tc>
          <w:tcPr>
            <w:tcW w:w="2736" w:type="dxa"/>
            <w:shd w:val="clear" w:color="auto" w:fill="auto"/>
          </w:tcPr>
          <w:p w14:paraId="20570758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ESTIMATED EXPENSE</w:t>
            </w:r>
          </w:p>
        </w:tc>
      </w:tr>
      <w:tr w:rsidR="001725C2" w:rsidRPr="00650D8B" w14:paraId="35C033D9" w14:textId="77777777" w:rsidTr="001725C2">
        <w:tc>
          <w:tcPr>
            <w:tcW w:w="8208" w:type="dxa"/>
            <w:shd w:val="clear" w:color="auto" w:fill="auto"/>
          </w:tcPr>
          <w:p w14:paraId="2999F2D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2"/>
          </w:p>
        </w:tc>
        <w:tc>
          <w:tcPr>
            <w:tcW w:w="2736" w:type="dxa"/>
            <w:shd w:val="clear" w:color="auto" w:fill="auto"/>
          </w:tcPr>
          <w:p w14:paraId="12071BB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3"/>
          </w:p>
        </w:tc>
      </w:tr>
      <w:tr w:rsidR="001725C2" w:rsidRPr="00650D8B" w14:paraId="5A14BD94" w14:textId="77777777" w:rsidTr="001725C2">
        <w:tc>
          <w:tcPr>
            <w:tcW w:w="8208" w:type="dxa"/>
            <w:shd w:val="clear" w:color="auto" w:fill="auto"/>
          </w:tcPr>
          <w:p w14:paraId="2991CDEC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4"/>
          </w:p>
        </w:tc>
        <w:tc>
          <w:tcPr>
            <w:tcW w:w="2736" w:type="dxa"/>
            <w:shd w:val="clear" w:color="auto" w:fill="auto"/>
          </w:tcPr>
          <w:p w14:paraId="59959227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5"/>
          </w:p>
        </w:tc>
      </w:tr>
      <w:tr w:rsidR="001725C2" w:rsidRPr="00650D8B" w14:paraId="1E5F0BE6" w14:textId="77777777" w:rsidTr="001725C2">
        <w:tc>
          <w:tcPr>
            <w:tcW w:w="8208" w:type="dxa"/>
            <w:shd w:val="clear" w:color="auto" w:fill="auto"/>
          </w:tcPr>
          <w:p w14:paraId="68B9C7AE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6"/>
          </w:p>
        </w:tc>
        <w:tc>
          <w:tcPr>
            <w:tcW w:w="2736" w:type="dxa"/>
            <w:shd w:val="clear" w:color="auto" w:fill="auto"/>
          </w:tcPr>
          <w:p w14:paraId="3A2E5426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7"/>
          </w:p>
        </w:tc>
      </w:tr>
      <w:tr w:rsidR="001725C2" w:rsidRPr="00650D8B" w14:paraId="2E58C7B0" w14:textId="77777777" w:rsidTr="001725C2">
        <w:tc>
          <w:tcPr>
            <w:tcW w:w="8208" w:type="dxa"/>
            <w:shd w:val="clear" w:color="auto" w:fill="auto"/>
          </w:tcPr>
          <w:p w14:paraId="3F584514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8"/>
          </w:p>
        </w:tc>
        <w:tc>
          <w:tcPr>
            <w:tcW w:w="2736" w:type="dxa"/>
            <w:shd w:val="clear" w:color="auto" w:fill="auto"/>
          </w:tcPr>
          <w:p w14:paraId="385EF7E4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29"/>
          </w:p>
        </w:tc>
      </w:tr>
      <w:tr w:rsidR="001725C2" w:rsidRPr="00650D8B" w14:paraId="727D17A2" w14:textId="77777777" w:rsidTr="001725C2">
        <w:tc>
          <w:tcPr>
            <w:tcW w:w="8208" w:type="dxa"/>
            <w:shd w:val="clear" w:color="auto" w:fill="auto"/>
          </w:tcPr>
          <w:p w14:paraId="1EF166F5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0"/>
          </w:p>
        </w:tc>
        <w:tc>
          <w:tcPr>
            <w:tcW w:w="2736" w:type="dxa"/>
            <w:shd w:val="clear" w:color="auto" w:fill="auto"/>
          </w:tcPr>
          <w:p w14:paraId="2E078B70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1"/>
          </w:p>
        </w:tc>
      </w:tr>
      <w:tr w:rsidR="001725C2" w:rsidRPr="00650D8B" w14:paraId="17C1C037" w14:textId="77777777" w:rsidTr="001725C2">
        <w:tc>
          <w:tcPr>
            <w:tcW w:w="8208" w:type="dxa"/>
            <w:shd w:val="clear" w:color="auto" w:fill="auto"/>
          </w:tcPr>
          <w:p w14:paraId="44009AC9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2"/>
          </w:p>
        </w:tc>
        <w:tc>
          <w:tcPr>
            <w:tcW w:w="2736" w:type="dxa"/>
            <w:shd w:val="clear" w:color="auto" w:fill="auto"/>
          </w:tcPr>
          <w:p w14:paraId="663EF173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3"/>
          </w:p>
        </w:tc>
      </w:tr>
      <w:tr w:rsidR="001725C2" w:rsidRPr="00650D8B" w14:paraId="1AFA98C8" w14:textId="77777777" w:rsidTr="001725C2">
        <w:tc>
          <w:tcPr>
            <w:tcW w:w="8208" w:type="dxa"/>
            <w:shd w:val="clear" w:color="auto" w:fill="auto"/>
          </w:tcPr>
          <w:p w14:paraId="7EF7C5FC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Subtotal:</w:t>
            </w:r>
          </w:p>
        </w:tc>
        <w:tc>
          <w:tcPr>
            <w:tcW w:w="2736" w:type="dxa"/>
            <w:shd w:val="clear" w:color="auto" w:fill="auto"/>
          </w:tcPr>
          <w:p w14:paraId="027343BF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4"/>
          </w:p>
        </w:tc>
      </w:tr>
    </w:tbl>
    <w:p w14:paraId="1AC3F273" w14:textId="77777777" w:rsidR="00100D78" w:rsidRPr="00650D8B" w:rsidRDefault="00100D78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14:paraId="6A38DC53" w14:textId="77777777" w:rsidR="0025582E" w:rsidRPr="00650D8B" w:rsidRDefault="000A66FD" w:rsidP="009250B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 xml:space="preserve">V. </w:t>
      </w:r>
      <w:r w:rsidRPr="00650D8B">
        <w:rPr>
          <w:rFonts w:ascii="Times New Roman" w:hAnsi="Times New Roman"/>
          <w:b/>
          <w:szCs w:val="24"/>
        </w:rPr>
        <w:tab/>
      </w:r>
      <w:r w:rsidR="0025582E" w:rsidRPr="00650D8B">
        <w:rPr>
          <w:rFonts w:ascii="Times New Roman" w:hAnsi="Times New Roman"/>
          <w:b/>
          <w:szCs w:val="24"/>
        </w:rPr>
        <w:t>Plan for Adver</w:t>
      </w:r>
      <w:r w:rsidR="006C25D3" w:rsidRPr="00650D8B">
        <w:rPr>
          <w:rFonts w:ascii="Times New Roman" w:hAnsi="Times New Roman"/>
          <w:b/>
          <w:szCs w:val="24"/>
        </w:rPr>
        <w:t>tising: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5" w:name="Text42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6"/>
        <w:gridCol w:w="2704"/>
      </w:tblGrid>
      <w:tr w:rsidR="001725C2" w:rsidRPr="00650D8B" w14:paraId="76D01A2E" w14:textId="77777777" w:rsidTr="001725C2">
        <w:tc>
          <w:tcPr>
            <w:tcW w:w="8208" w:type="dxa"/>
            <w:shd w:val="clear" w:color="auto" w:fill="auto"/>
          </w:tcPr>
          <w:p w14:paraId="22693EFC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Advertising cost:</w:t>
            </w:r>
          </w:p>
        </w:tc>
        <w:tc>
          <w:tcPr>
            <w:tcW w:w="2736" w:type="dxa"/>
            <w:shd w:val="clear" w:color="auto" w:fill="auto"/>
          </w:tcPr>
          <w:p w14:paraId="3AA2136D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6"/>
          </w:p>
        </w:tc>
      </w:tr>
      <w:tr w:rsidR="001725C2" w:rsidRPr="00650D8B" w14:paraId="1CFCD5EE" w14:textId="77777777" w:rsidTr="001725C2">
        <w:tc>
          <w:tcPr>
            <w:tcW w:w="8208" w:type="dxa"/>
            <w:shd w:val="clear" w:color="auto" w:fill="auto"/>
          </w:tcPr>
          <w:p w14:paraId="288951E5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Total cost (Subtotal + Advertising cost):</w:t>
            </w:r>
          </w:p>
        </w:tc>
        <w:tc>
          <w:tcPr>
            <w:tcW w:w="2736" w:type="dxa"/>
            <w:shd w:val="clear" w:color="auto" w:fill="auto"/>
          </w:tcPr>
          <w:p w14:paraId="37178958" w14:textId="77777777" w:rsidR="001725C2" w:rsidRPr="00650D8B" w:rsidRDefault="001725C2" w:rsidP="001725C2">
            <w:pPr>
              <w:widowControl w:val="0"/>
              <w:tabs>
                <w:tab w:val="left" w:pos="360"/>
              </w:tabs>
              <w:spacing w:line="276" w:lineRule="auto"/>
              <w:ind w:right="-720"/>
              <w:rPr>
                <w:rFonts w:ascii="Times New Roman" w:hAnsi="Times New Roman"/>
                <w:szCs w:val="24"/>
              </w:rPr>
            </w:pPr>
            <w:r w:rsidRPr="00650D8B">
              <w:rPr>
                <w:rFonts w:ascii="Times New Roman" w:hAnsi="Times New Roman"/>
                <w:szCs w:val="24"/>
              </w:rPr>
              <w:t>$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650D8B">
              <w:rPr>
                <w:rFonts w:ascii="Times New Roman" w:hAnsi="Times New Roman"/>
                <w:szCs w:val="24"/>
                <w:u w:val="single"/>
              </w:rPr>
              <w:instrText xml:space="preserve"> FORMTEXT </w:instrText>
            </w:r>
            <w:r w:rsidRPr="00650D8B">
              <w:rPr>
                <w:rFonts w:ascii="Times New Roman" w:hAnsi="Times New Roman"/>
                <w:szCs w:val="24"/>
                <w:u w:val="single"/>
              </w:rPr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separate"/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noProof/>
                <w:szCs w:val="24"/>
                <w:u w:val="single"/>
              </w:rPr>
              <w:t> </w:t>
            </w:r>
            <w:r w:rsidRPr="00650D8B">
              <w:rPr>
                <w:rFonts w:ascii="Times New Roman" w:hAnsi="Times New Roman"/>
                <w:szCs w:val="24"/>
                <w:u w:val="single"/>
              </w:rPr>
              <w:fldChar w:fldCharType="end"/>
            </w:r>
            <w:bookmarkEnd w:id="37"/>
          </w:p>
        </w:tc>
      </w:tr>
    </w:tbl>
    <w:p w14:paraId="2AA7C096" w14:textId="77777777"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14:paraId="00940C05" w14:textId="77777777" w:rsidR="000A66FD" w:rsidRPr="00650D8B" w:rsidRDefault="000A66FD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b/>
          <w:szCs w:val="24"/>
        </w:rPr>
        <w:t>V</w:t>
      </w:r>
      <w:r w:rsidR="00465CDF" w:rsidRPr="00650D8B">
        <w:rPr>
          <w:rFonts w:ascii="Times New Roman" w:hAnsi="Times New Roman"/>
          <w:b/>
          <w:szCs w:val="24"/>
        </w:rPr>
        <w:t>I</w:t>
      </w:r>
      <w:r w:rsidRPr="00650D8B">
        <w:rPr>
          <w:rFonts w:ascii="Times New Roman" w:hAnsi="Times New Roman"/>
          <w:b/>
          <w:szCs w:val="24"/>
        </w:rPr>
        <w:t xml:space="preserve">. </w:t>
      </w:r>
      <w:r w:rsidRPr="00650D8B">
        <w:rPr>
          <w:rFonts w:ascii="Times New Roman" w:hAnsi="Times New Roman"/>
          <w:b/>
          <w:szCs w:val="24"/>
        </w:rPr>
        <w:tab/>
        <w:t>Amount of Funding Requested</w:t>
      </w:r>
      <w:r w:rsidR="00465CDF" w:rsidRPr="00650D8B">
        <w:rPr>
          <w:rFonts w:ascii="Times New Roman" w:hAnsi="Times New Roman"/>
          <w:b/>
          <w:szCs w:val="24"/>
        </w:rPr>
        <w:t xml:space="preserve"> </w:t>
      </w:r>
      <w:r w:rsidR="00465CDF" w:rsidRPr="00650D8B">
        <w:rPr>
          <w:rFonts w:ascii="Times New Roman" w:hAnsi="Times New Roman"/>
          <w:szCs w:val="24"/>
        </w:rPr>
        <w:t>(</w:t>
      </w:r>
      <w:r w:rsidR="00276645" w:rsidRPr="00650D8B">
        <w:rPr>
          <w:rFonts w:ascii="Times New Roman" w:hAnsi="Times New Roman"/>
          <w:bCs/>
          <w:szCs w:val="24"/>
        </w:rPr>
        <w:t xml:space="preserve">Total cost – Total from section </w:t>
      </w:r>
      <w:r w:rsidR="00276645" w:rsidRPr="00650D8B">
        <w:rPr>
          <w:rFonts w:ascii="Times New Roman" w:hAnsi="Times New Roman"/>
          <w:b/>
          <w:bCs/>
          <w:szCs w:val="24"/>
        </w:rPr>
        <w:t>II</w:t>
      </w:r>
      <w:r w:rsidR="00465CDF" w:rsidRPr="00650D8B">
        <w:rPr>
          <w:rFonts w:ascii="Times New Roman" w:hAnsi="Times New Roman"/>
          <w:szCs w:val="24"/>
        </w:rPr>
        <w:t>)</w:t>
      </w:r>
      <w:r w:rsidR="00276645" w:rsidRPr="00650D8B">
        <w:rPr>
          <w:rFonts w:ascii="Times New Roman" w:hAnsi="Times New Roman"/>
          <w:szCs w:val="24"/>
        </w:rPr>
        <w:t>:</w:t>
      </w:r>
      <w:r w:rsidR="009250B5" w:rsidRPr="00650D8B">
        <w:rPr>
          <w:rFonts w:ascii="Times New Roman" w:hAnsi="Times New Roman"/>
          <w:b/>
          <w:szCs w:val="24"/>
        </w:rPr>
        <w:tab/>
      </w:r>
      <w:r w:rsidR="00E7203E" w:rsidRPr="00650D8B">
        <w:rPr>
          <w:rFonts w:ascii="Times New Roman" w:hAnsi="Times New Roman"/>
          <w:b/>
          <w:szCs w:val="24"/>
        </w:rPr>
        <w:tab/>
      </w:r>
      <w:r w:rsidRPr="00650D8B">
        <w:rPr>
          <w:rFonts w:ascii="Times New Roman" w:hAnsi="Times New Roman"/>
          <w:szCs w:val="24"/>
        </w:rPr>
        <w:t>$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8"/>
    </w:p>
    <w:p w14:paraId="4A9DC0E8" w14:textId="77777777" w:rsidR="006C25D3" w:rsidRPr="00650D8B" w:rsidRDefault="006C25D3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</w:p>
    <w:p w14:paraId="20FE5AC0" w14:textId="77777777"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 xml:space="preserve">Organizing club: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9" w:name="Text23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39"/>
    </w:p>
    <w:p w14:paraId="58EC4E37" w14:textId="77777777" w:rsidR="0073378F" w:rsidRPr="00650D8B" w:rsidRDefault="0073378F" w:rsidP="009250B5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Cs w:val="24"/>
        </w:rPr>
      </w:pPr>
      <w:r w:rsidRPr="00650D8B">
        <w:rPr>
          <w:rFonts w:ascii="Times New Roman" w:hAnsi="Times New Roman"/>
          <w:szCs w:val="24"/>
        </w:rPr>
        <w:t>Contact name: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0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Phone: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1" w:name="Text25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1"/>
    </w:p>
    <w:p w14:paraId="7C818558" w14:textId="77777777" w:rsidR="00100D78" w:rsidRPr="00FF1664" w:rsidRDefault="0073378F" w:rsidP="009250B5">
      <w:pPr>
        <w:spacing w:line="276" w:lineRule="auto"/>
        <w:rPr>
          <w:rFonts w:ascii="Times New Roman" w:hAnsi="Times New Roman"/>
          <w:szCs w:val="24"/>
          <w:u w:val="single"/>
        </w:rPr>
      </w:pPr>
      <w:r w:rsidRPr="00650D8B">
        <w:rPr>
          <w:rFonts w:ascii="Times New Roman" w:hAnsi="Times New Roman"/>
          <w:szCs w:val="24"/>
        </w:rPr>
        <w:t>Email:</w:t>
      </w:r>
      <w:r w:rsidR="001725C2" w:rsidRPr="00650D8B">
        <w:rPr>
          <w:rFonts w:ascii="Times New Roman" w:hAnsi="Times New Roman"/>
          <w:szCs w:val="24"/>
        </w:rPr>
        <w:t xml:space="preserve">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2" w:name="Text26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2"/>
      <w:r w:rsidRPr="00650D8B">
        <w:rPr>
          <w:rFonts w:ascii="Times New Roman" w:hAnsi="Times New Roman"/>
          <w:szCs w:val="24"/>
        </w:rPr>
        <w:tab/>
      </w:r>
      <w:r w:rsidR="001725C2" w:rsidRPr="00650D8B">
        <w:rPr>
          <w:rFonts w:ascii="Times New Roman" w:hAnsi="Times New Roman"/>
          <w:szCs w:val="24"/>
        </w:rPr>
        <w:tab/>
      </w:r>
      <w:r w:rsidRPr="00650D8B">
        <w:rPr>
          <w:rFonts w:ascii="Times New Roman" w:hAnsi="Times New Roman"/>
          <w:szCs w:val="24"/>
        </w:rPr>
        <w:t xml:space="preserve">Address: </w:t>
      </w:r>
      <w:r w:rsidR="001725C2" w:rsidRPr="00650D8B">
        <w:rPr>
          <w:rFonts w:ascii="Times New Roman" w:hAnsi="Times New Roman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3" w:name="Text27"/>
      <w:r w:rsidR="001725C2" w:rsidRPr="00650D8B">
        <w:rPr>
          <w:rFonts w:ascii="Times New Roman" w:hAnsi="Times New Roman"/>
          <w:szCs w:val="24"/>
          <w:u w:val="single"/>
        </w:rPr>
        <w:instrText xml:space="preserve"> FORMTEXT </w:instrText>
      </w:r>
      <w:r w:rsidR="001725C2" w:rsidRPr="00650D8B">
        <w:rPr>
          <w:rFonts w:ascii="Times New Roman" w:hAnsi="Times New Roman"/>
          <w:szCs w:val="24"/>
          <w:u w:val="single"/>
        </w:rPr>
      </w:r>
      <w:r w:rsidR="001725C2" w:rsidRPr="00650D8B">
        <w:rPr>
          <w:rFonts w:ascii="Times New Roman" w:hAnsi="Times New Roman"/>
          <w:szCs w:val="24"/>
          <w:u w:val="single"/>
        </w:rPr>
        <w:fldChar w:fldCharType="separate"/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noProof/>
          <w:szCs w:val="24"/>
          <w:u w:val="single"/>
        </w:rPr>
        <w:t> </w:t>
      </w:r>
      <w:r w:rsidR="001725C2" w:rsidRPr="00650D8B">
        <w:rPr>
          <w:rFonts w:ascii="Times New Roman" w:hAnsi="Times New Roman"/>
          <w:szCs w:val="24"/>
          <w:u w:val="single"/>
        </w:rPr>
        <w:fldChar w:fldCharType="end"/>
      </w:r>
      <w:bookmarkEnd w:id="43"/>
    </w:p>
    <w:sectPr w:rsidR="00100D78" w:rsidRPr="00FF1664" w:rsidSect="00C80A9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5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6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746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08846372">
    <w:abstractNumId w:val="5"/>
  </w:num>
  <w:num w:numId="2" w16cid:durableId="26836402">
    <w:abstractNumId w:val="3"/>
  </w:num>
  <w:num w:numId="3" w16cid:durableId="1639912685">
    <w:abstractNumId w:val="8"/>
  </w:num>
  <w:num w:numId="4" w16cid:durableId="2113165000">
    <w:abstractNumId w:val="9"/>
  </w:num>
  <w:num w:numId="5" w16cid:durableId="107238494">
    <w:abstractNumId w:val="10"/>
  </w:num>
  <w:num w:numId="6" w16cid:durableId="788207000">
    <w:abstractNumId w:val="2"/>
  </w:num>
  <w:num w:numId="7" w16cid:durableId="2141339980">
    <w:abstractNumId w:val="0"/>
  </w:num>
  <w:num w:numId="8" w16cid:durableId="1209948977">
    <w:abstractNumId w:val="1"/>
  </w:num>
  <w:num w:numId="9" w16cid:durableId="1202134554">
    <w:abstractNumId w:val="4"/>
  </w:num>
  <w:num w:numId="10" w16cid:durableId="1451246819">
    <w:abstractNumId w:val="6"/>
  </w:num>
  <w:num w:numId="11" w16cid:durableId="1530265953">
    <w:abstractNumId w:val="7"/>
  </w:num>
  <w:num w:numId="12" w16cid:durableId="2053728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G5KjrOz9toS0W9gHlp0zDQ2ROw5X0+Am7j1MXr7TNUiLqqc5COg2ewIc7/yijItFbYShPToIbhm2cga87nng==" w:salt="0Lm8wf0/kQP4vYJwHMSPx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32C6A"/>
    <w:rsid w:val="00037CDE"/>
    <w:rsid w:val="00052D75"/>
    <w:rsid w:val="00062FEA"/>
    <w:rsid w:val="00064549"/>
    <w:rsid w:val="0008285F"/>
    <w:rsid w:val="00095D1A"/>
    <w:rsid w:val="000A66FD"/>
    <w:rsid w:val="000A75A7"/>
    <w:rsid w:val="000B423F"/>
    <w:rsid w:val="000B6E0C"/>
    <w:rsid w:val="000E0F1C"/>
    <w:rsid w:val="000E4B90"/>
    <w:rsid w:val="000F4141"/>
    <w:rsid w:val="000F794F"/>
    <w:rsid w:val="00100D78"/>
    <w:rsid w:val="00102A6B"/>
    <w:rsid w:val="00146DD2"/>
    <w:rsid w:val="00167A3C"/>
    <w:rsid w:val="001725C2"/>
    <w:rsid w:val="0018147C"/>
    <w:rsid w:val="00186BD7"/>
    <w:rsid w:val="001923CA"/>
    <w:rsid w:val="001A3AD7"/>
    <w:rsid w:val="001B194A"/>
    <w:rsid w:val="001C52D8"/>
    <w:rsid w:val="001F6A50"/>
    <w:rsid w:val="00212219"/>
    <w:rsid w:val="00225020"/>
    <w:rsid w:val="00227C88"/>
    <w:rsid w:val="0023690B"/>
    <w:rsid w:val="00246FCB"/>
    <w:rsid w:val="0025172A"/>
    <w:rsid w:val="00254C07"/>
    <w:rsid w:val="0025582E"/>
    <w:rsid w:val="00270C4B"/>
    <w:rsid w:val="00271EF8"/>
    <w:rsid w:val="00276645"/>
    <w:rsid w:val="00286277"/>
    <w:rsid w:val="002A4852"/>
    <w:rsid w:val="002A7F3B"/>
    <w:rsid w:val="002B6872"/>
    <w:rsid w:val="002D5C53"/>
    <w:rsid w:val="002E2ACB"/>
    <w:rsid w:val="00334BD4"/>
    <w:rsid w:val="003528D5"/>
    <w:rsid w:val="003538A2"/>
    <w:rsid w:val="003704F6"/>
    <w:rsid w:val="0038484F"/>
    <w:rsid w:val="003B656C"/>
    <w:rsid w:val="003C0DB5"/>
    <w:rsid w:val="003E0EE4"/>
    <w:rsid w:val="003E76D3"/>
    <w:rsid w:val="003F2D05"/>
    <w:rsid w:val="00422FC3"/>
    <w:rsid w:val="00446355"/>
    <w:rsid w:val="00453D44"/>
    <w:rsid w:val="0046020B"/>
    <w:rsid w:val="00465CDF"/>
    <w:rsid w:val="004904F8"/>
    <w:rsid w:val="00490C97"/>
    <w:rsid w:val="004976F4"/>
    <w:rsid w:val="004A3435"/>
    <w:rsid w:val="004A70BF"/>
    <w:rsid w:val="00502D42"/>
    <w:rsid w:val="005031D9"/>
    <w:rsid w:val="00505CE8"/>
    <w:rsid w:val="00506029"/>
    <w:rsid w:val="00507924"/>
    <w:rsid w:val="00533784"/>
    <w:rsid w:val="005339C6"/>
    <w:rsid w:val="005464F6"/>
    <w:rsid w:val="005702C5"/>
    <w:rsid w:val="005855AE"/>
    <w:rsid w:val="005B0C5C"/>
    <w:rsid w:val="005B4E2C"/>
    <w:rsid w:val="005D573E"/>
    <w:rsid w:val="005E30DD"/>
    <w:rsid w:val="005E3A88"/>
    <w:rsid w:val="00605EB0"/>
    <w:rsid w:val="006416B7"/>
    <w:rsid w:val="00646C7B"/>
    <w:rsid w:val="00650D8B"/>
    <w:rsid w:val="00654E8F"/>
    <w:rsid w:val="006604B3"/>
    <w:rsid w:val="00663A56"/>
    <w:rsid w:val="006674DB"/>
    <w:rsid w:val="00697E45"/>
    <w:rsid w:val="006A64CA"/>
    <w:rsid w:val="006B4AB1"/>
    <w:rsid w:val="006C25D3"/>
    <w:rsid w:val="006D287F"/>
    <w:rsid w:val="006F457A"/>
    <w:rsid w:val="006F6FE7"/>
    <w:rsid w:val="00731430"/>
    <w:rsid w:val="00732761"/>
    <w:rsid w:val="0073378F"/>
    <w:rsid w:val="00741860"/>
    <w:rsid w:val="007435DD"/>
    <w:rsid w:val="00744DE9"/>
    <w:rsid w:val="00746C1D"/>
    <w:rsid w:val="00752893"/>
    <w:rsid w:val="00752CA8"/>
    <w:rsid w:val="007920FD"/>
    <w:rsid w:val="007B3979"/>
    <w:rsid w:val="007B53CF"/>
    <w:rsid w:val="007D3C99"/>
    <w:rsid w:val="007F6FB1"/>
    <w:rsid w:val="00805859"/>
    <w:rsid w:val="00817D82"/>
    <w:rsid w:val="00825A5E"/>
    <w:rsid w:val="00837679"/>
    <w:rsid w:val="00850480"/>
    <w:rsid w:val="008525F1"/>
    <w:rsid w:val="00870768"/>
    <w:rsid w:val="008B20C2"/>
    <w:rsid w:val="008B60BE"/>
    <w:rsid w:val="008C59CD"/>
    <w:rsid w:val="008D4182"/>
    <w:rsid w:val="0091514F"/>
    <w:rsid w:val="009250B5"/>
    <w:rsid w:val="00927DD7"/>
    <w:rsid w:val="0093169F"/>
    <w:rsid w:val="00946A1E"/>
    <w:rsid w:val="0096304D"/>
    <w:rsid w:val="0098088D"/>
    <w:rsid w:val="0098432A"/>
    <w:rsid w:val="009A13BF"/>
    <w:rsid w:val="009A56B6"/>
    <w:rsid w:val="009B2EB5"/>
    <w:rsid w:val="009D6F35"/>
    <w:rsid w:val="009F6AE3"/>
    <w:rsid w:val="00A44393"/>
    <w:rsid w:val="00AA63A9"/>
    <w:rsid w:val="00AD1451"/>
    <w:rsid w:val="00AD55F8"/>
    <w:rsid w:val="00AE36E8"/>
    <w:rsid w:val="00B00897"/>
    <w:rsid w:val="00B21816"/>
    <w:rsid w:val="00B3364A"/>
    <w:rsid w:val="00B81371"/>
    <w:rsid w:val="00B92030"/>
    <w:rsid w:val="00B92629"/>
    <w:rsid w:val="00BC77ED"/>
    <w:rsid w:val="00C11480"/>
    <w:rsid w:val="00C16DB7"/>
    <w:rsid w:val="00C3698D"/>
    <w:rsid w:val="00C67CF7"/>
    <w:rsid w:val="00C80A94"/>
    <w:rsid w:val="00C83589"/>
    <w:rsid w:val="00CA3CE9"/>
    <w:rsid w:val="00CC46E3"/>
    <w:rsid w:val="00CC6173"/>
    <w:rsid w:val="00CD6BA7"/>
    <w:rsid w:val="00D21943"/>
    <w:rsid w:val="00D738D8"/>
    <w:rsid w:val="00D73EC5"/>
    <w:rsid w:val="00D83116"/>
    <w:rsid w:val="00D956BD"/>
    <w:rsid w:val="00DB54C8"/>
    <w:rsid w:val="00DB5EF8"/>
    <w:rsid w:val="00DC1E0A"/>
    <w:rsid w:val="00DF1BE8"/>
    <w:rsid w:val="00DF3A19"/>
    <w:rsid w:val="00E000C4"/>
    <w:rsid w:val="00E351FF"/>
    <w:rsid w:val="00E35E9C"/>
    <w:rsid w:val="00E50CE0"/>
    <w:rsid w:val="00E56CCD"/>
    <w:rsid w:val="00E629BB"/>
    <w:rsid w:val="00E65D56"/>
    <w:rsid w:val="00E709E2"/>
    <w:rsid w:val="00E7203E"/>
    <w:rsid w:val="00E91AB1"/>
    <w:rsid w:val="00E97BFC"/>
    <w:rsid w:val="00EA41F3"/>
    <w:rsid w:val="00EB1961"/>
    <w:rsid w:val="00EC182F"/>
    <w:rsid w:val="00EF0EB9"/>
    <w:rsid w:val="00EF5F94"/>
    <w:rsid w:val="00F01267"/>
    <w:rsid w:val="00F0752F"/>
    <w:rsid w:val="00F72BE7"/>
    <w:rsid w:val="00FB0C47"/>
    <w:rsid w:val="00FB46BC"/>
    <w:rsid w:val="00FC0856"/>
    <w:rsid w:val="00FC1C9B"/>
    <w:rsid w:val="00FE5217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BE609"/>
  <w15:chartTrackingRefBased/>
  <w15:docId w15:val="{5C41A34D-5824-41AF-A3D2-E97907B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CF7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C67CF7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7CF7"/>
    <w:pPr>
      <w:ind w:left="360"/>
    </w:pPr>
    <w:rPr>
      <w:rFonts w:ascii="Bembo" w:hAnsi="Bembo"/>
    </w:rPr>
  </w:style>
  <w:style w:type="character" w:styleId="Hyperlink">
    <w:name w:val="Hyperlink"/>
    <w:rsid w:val="00C67CF7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styleId="CommentReference">
    <w:name w:val="annotation reference"/>
    <w:rsid w:val="00E00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00C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E000C4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E000C4"/>
    <w:rPr>
      <w:b/>
      <w:bCs/>
    </w:rPr>
  </w:style>
  <w:style w:type="character" w:customStyle="1" w:styleId="CommentSubjectChar">
    <w:name w:val="Comment Subject Char"/>
    <w:link w:val="CommentSubject"/>
    <w:rsid w:val="00E000C4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E000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00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B2EB5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bwp.buffalo.edu/g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6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11033</CharactersWithSpaces>
  <SharedDoc>false</SharedDoc>
  <HLinks>
    <vt:vector size="12" baseType="variant">
      <vt:variant>
        <vt:i4>7995507</vt:i4>
      </vt:variant>
      <vt:variant>
        <vt:i4>3</vt:i4>
      </vt:variant>
      <vt:variant>
        <vt:i4>0</vt:i4>
      </vt:variant>
      <vt:variant>
        <vt:i4>5</vt:i4>
      </vt:variant>
      <vt:variant>
        <vt:lpwstr>http://gsa.buffalo.edu/Clubs/docs/</vt:lpwstr>
      </vt:variant>
      <vt:variant>
        <vt:lpwstr/>
      </vt:variant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2</cp:revision>
  <cp:lastPrinted>2024-06-13T17:55:00Z</cp:lastPrinted>
  <dcterms:created xsi:type="dcterms:W3CDTF">2025-07-17T17:06:00Z</dcterms:created>
  <dcterms:modified xsi:type="dcterms:W3CDTF">2025-07-17T17:06:00Z</dcterms:modified>
</cp:coreProperties>
</file>